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4488" w14:textId="77777777" w:rsidR="00226C77" w:rsidRDefault="00A93FA8" w:rsidP="00A93FA8">
      <w:pPr>
        <w:spacing w:after="0"/>
      </w:pPr>
      <w:r>
        <w:t>Pogodbeni stranki</w:t>
      </w:r>
    </w:p>
    <w:p w14:paraId="17B90C65" w14:textId="77777777" w:rsidR="00A93FA8" w:rsidRDefault="00A93FA8" w:rsidP="00A93FA8">
      <w:pPr>
        <w:spacing w:after="0"/>
      </w:pPr>
    </w:p>
    <w:p w14:paraId="311D4341" w14:textId="77777777" w:rsidR="00A93FA8" w:rsidRDefault="00E42016" w:rsidP="00A93FA8">
      <w:pPr>
        <w:spacing w:after="0"/>
      </w:pPr>
      <w:r>
        <w:t xml:space="preserve">Etažni lastniki večstanovanjskega objekta na naslovu </w:t>
      </w:r>
      <w:r w:rsidR="00EE3259">
        <w:t>Hacetova ul 15, Ljubljana</w:t>
      </w:r>
    </w:p>
    <w:p w14:paraId="083CFB6F" w14:textId="77777777" w:rsidR="00680E0A" w:rsidRDefault="00E42016" w:rsidP="00A93FA8">
      <w:pPr>
        <w:spacing w:after="0"/>
      </w:pPr>
      <w:r>
        <w:t xml:space="preserve">ki jih </w:t>
      </w:r>
      <w:r w:rsidR="005663D8">
        <w:t>po pooblastilu zastopa</w:t>
      </w:r>
      <w:r>
        <w:t>:</w:t>
      </w:r>
    </w:p>
    <w:p w14:paraId="427960EF" w14:textId="2457BAFF" w:rsidR="00E42016" w:rsidRPr="00680E0A" w:rsidRDefault="00680E0A" w:rsidP="00A93FA8">
      <w:pPr>
        <w:spacing w:after="0"/>
        <w:rPr>
          <w:b/>
        </w:rPr>
      </w:pPr>
      <w:r w:rsidRPr="00680E0A">
        <w:rPr>
          <w:b/>
        </w:rPr>
        <w:t>Gospodar d.o.o</w:t>
      </w:r>
      <w:r w:rsidRPr="00680E0A">
        <w:rPr>
          <w:b/>
        </w:rPr>
        <w:t>.</w:t>
      </w:r>
      <w:r>
        <w:rPr>
          <w:b/>
        </w:rPr>
        <w:t xml:space="preserve">, </w:t>
      </w:r>
      <w:r w:rsidRPr="00680E0A">
        <w:rPr>
          <w:b/>
        </w:rPr>
        <w:t>Tržaška 42</w:t>
      </w:r>
      <w:r>
        <w:rPr>
          <w:b/>
        </w:rPr>
        <w:t xml:space="preserve">, </w:t>
      </w:r>
      <w:r w:rsidRPr="00680E0A">
        <w:rPr>
          <w:b/>
        </w:rPr>
        <w:t>1000 Ljubljana</w:t>
      </w:r>
      <w:r>
        <w:rPr>
          <w:b/>
        </w:rPr>
        <w:t>, d</w:t>
      </w:r>
      <w:r w:rsidRPr="00680E0A">
        <w:rPr>
          <w:b/>
        </w:rPr>
        <w:t>irektor Karlo Česen</w:t>
      </w:r>
      <w:r>
        <w:rPr>
          <w:b/>
        </w:rPr>
        <w:t>, Id.št. za DDV:SI19491573</w:t>
      </w:r>
    </w:p>
    <w:p w14:paraId="4588917B" w14:textId="77777777" w:rsidR="00A93FA8" w:rsidRDefault="00A93FA8" w:rsidP="00A93FA8">
      <w:pPr>
        <w:spacing w:after="0"/>
      </w:pPr>
      <w:r>
        <w:t xml:space="preserve">(po pooblastilu etažnih lastnikov, v nadaljnjem besedilu: </w:t>
      </w:r>
      <w:r w:rsidR="00E42016">
        <w:rPr>
          <w:b/>
        </w:rPr>
        <w:t>naročnik</w:t>
      </w:r>
      <w:r>
        <w:t>)</w:t>
      </w:r>
    </w:p>
    <w:p w14:paraId="54AD8B66" w14:textId="77777777" w:rsidR="00680E0A" w:rsidRDefault="00680E0A" w:rsidP="00A93FA8">
      <w:pPr>
        <w:spacing w:after="0"/>
      </w:pPr>
    </w:p>
    <w:p w14:paraId="234201AA" w14:textId="77777777" w:rsidR="00A93FA8" w:rsidRDefault="00A93FA8" w:rsidP="00A93FA8">
      <w:pPr>
        <w:spacing w:after="0"/>
      </w:pPr>
    </w:p>
    <w:p w14:paraId="36469267" w14:textId="77777777" w:rsidR="00A93FA8" w:rsidRDefault="00A93FA8" w:rsidP="00A93FA8">
      <w:pPr>
        <w:spacing w:after="0"/>
      </w:pPr>
      <w:r>
        <w:t>ter</w:t>
      </w:r>
    </w:p>
    <w:p w14:paraId="4C6B435F" w14:textId="77777777" w:rsidR="00A93FA8" w:rsidRDefault="00A93FA8" w:rsidP="00A93FA8">
      <w:pPr>
        <w:spacing w:after="0"/>
      </w:pPr>
    </w:p>
    <w:p w14:paraId="4A047811" w14:textId="77777777" w:rsidR="00A93FA8" w:rsidRDefault="00A93FA8" w:rsidP="00A93FA8">
      <w:pPr>
        <w:spacing w:after="0"/>
      </w:pPr>
      <w:r>
        <w:t>…</w:t>
      </w:r>
    </w:p>
    <w:p w14:paraId="287EF4E0" w14:textId="77777777" w:rsidR="00A93FA8" w:rsidRDefault="00A93FA8" w:rsidP="00A93FA8">
      <w:pPr>
        <w:spacing w:after="0"/>
      </w:pPr>
      <w:r>
        <w:t>…</w:t>
      </w:r>
    </w:p>
    <w:p w14:paraId="298500E8" w14:textId="77777777" w:rsidR="00E42016" w:rsidRDefault="00A93FA8" w:rsidP="00A93FA8">
      <w:pPr>
        <w:spacing w:after="0"/>
      </w:pPr>
      <w:r>
        <w:t>…</w:t>
      </w:r>
    </w:p>
    <w:p w14:paraId="6E807B5A" w14:textId="77777777" w:rsidR="00A93FA8" w:rsidRDefault="00A93FA8" w:rsidP="00A93FA8">
      <w:pPr>
        <w:spacing w:after="0"/>
      </w:pPr>
      <w:r>
        <w:t xml:space="preserve">(v nadaljnjem besedilu: </w:t>
      </w:r>
      <w:r w:rsidRPr="00A93FA8">
        <w:rPr>
          <w:b/>
        </w:rPr>
        <w:t>izvajalec</w:t>
      </w:r>
      <w:r>
        <w:t>)</w:t>
      </w:r>
    </w:p>
    <w:p w14:paraId="520918F1" w14:textId="77777777" w:rsidR="00A93FA8" w:rsidRDefault="00A93FA8" w:rsidP="00A93FA8">
      <w:pPr>
        <w:spacing w:after="0"/>
      </w:pPr>
    </w:p>
    <w:p w14:paraId="420EA919" w14:textId="77777777" w:rsidR="00A93FA8" w:rsidRDefault="00A93FA8" w:rsidP="00A93FA8">
      <w:pPr>
        <w:spacing w:after="0"/>
      </w:pPr>
      <w:r>
        <w:t>sklepata naslednjo</w:t>
      </w:r>
    </w:p>
    <w:p w14:paraId="4779EBDD" w14:textId="77777777" w:rsidR="00A93FA8" w:rsidRDefault="00A93FA8" w:rsidP="00A93FA8">
      <w:pPr>
        <w:spacing w:after="0"/>
      </w:pPr>
    </w:p>
    <w:p w14:paraId="2B5A5793" w14:textId="77777777" w:rsidR="00683F94" w:rsidRDefault="00683F94" w:rsidP="00A93FA8">
      <w:pPr>
        <w:spacing w:after="0"/>
      </w:pPr>
    </w:p>
    <w:p w14:paraId="43DE7785" w14:textId="77777777" w:rsidR="00A93FA8" w:rsidRPr="00743510" w:rsidRDefault="00A93FA8" w:rsidP="00683F94">
      <w:pPr>
        <w:spacing w:after="0"/>
        <w:jc w:val="center"/>
        <w:rPr>
          <w:b/>
          <w:sz w:val="36"/>
        </w:rPr>
      </w:pPr>
      <w:r w:rsidRPr="00743510">
        <w:rPr>
          <w:b/>
          <w:sz w:val="36"/>
        </w:rPr>
        <w:t>P</w:t>
      </w:r>
      <w:r w:rsidR="00743510" w:rsidRPr="00743510">
        <w:rPr>
          <w:b/>
          <w:sz w:val="36"/>
        </w:rPr>
        <w:t xml:space="preserve"> </w:t>
      </w:r>
      <w:r w:rsidRPr="00743510">
        <w:rPr>
          <w:b/>
          <w:sz w:val="36"/>
        </w:rPr>
        <w:t>O</w:t>
      </w:r>
      <w:r w:rsidR="00743510" w:rsidRPr="00743510">
        <w:rPr>
          <w:b/>
          <w:sz w:val="36"/>
        </w:rPr>
        <w:t xml:space="preserve"> </w:t>
      </w:r>
      <w:r w:rsidRPr="00743510">
        <w:rPr>
          <w:b/>
          <w:sz w:val="36"/>
        </w:rPr>
        <w:t>G</w:t>
      </w:r>
      <w:r w:rsidR="00743510" w:rsidRPr="00743510">
        <w:rPr>
          <w:b/>
          <w:sz w:val="36"/>
        </w:rPr>
        <w:t xml:space="preserve"> </w:t>
      </w:r>
      <w:r w:rsidRPr="00743510">
        <w:rPr>
          <w:b/>
          <w:sz w:val="36"/>
        </w:rPr>
        <w:t>O</w:t>
      </w:r>
      <w:r w:rsidR="00743510" w:rsidRPr="00743510">
        <w:rPr>
          <w:b/>
          <w:sz w:val="36"/>
        </w:rPr>
        <w:t xml:space="preserve"> </w:t>
      </w:r>
      <w:r w:rsidRPr="00743510">
        <w:rPr>
          <w:b/>
          <w:sz w:val="36"/>
        </w:rPr>
        <w:t>D</w:t>
      </w:r>
      <w:r w:rsidR="00743510" w:rsidRPr="00743510">
        <w:rPr>
          <w:b/>
          <w:sz w:val="36"/>
        </w:rPr>
        <w:t xml:space="preserve"> </w:t>
      </w:r>
      <w:r w:rsidRPr="00743510">
        <w:rPr>
          <w:b/>
          <w:sz w:val="36"/>
        </w:rPr>
        <w:t>B</w:t>
      </w:r>
      <w:r w:rsidR="00743510" w:rsidRPr="00743510">
        <w:rPr>
          <w:b/>
          <w:sz w:val="36"/>
        </w:rPr>
        <w:t xml:space="preserve"> </w:t>
      </w:r>
      <w:r w:rsidRPr="00743510">
        <w:rPr>
          <w:b/>
          <w:sz w:val="36"/>
        </w:rPr>
        <w:t>O</w:t>
      </w:r>
    </w:p>
    <w:p w14:paraId="489C1058" w14:textId="77777777" w:rsidR="00EE3259" w:rsidRDefault="00E42016" w:rsidP="00683F94">
      <w:pPr>
        <w:spacing w:after="0"/>
        <w:jc w:val="center"/>
        <w:rPr>
          <w:b/>
          <w:sz w:val="32"/>
        </w:rPr>
      </w:pPr>
      <w:r w:rsidRPr="00743510">
        <w:rPr>
          <w:b/>
          <w:sz w:val="32"/>
        </w:rPr>
        <w:t>za izvedbo obnove</w:t>
      </w:r>
      <w:r w:rsidR="00683F94" w:rsidRPr="00743510">
        <w:rPr>
          <w:b/>
          <w:sz w:val="32"/>
        </w:rPr>
        <w:t xml:space="preserve"> fasade</w:t>
      </w:r>
      <w:r w:rsidRPr="00743510">
        <w:rPr>
          <w:b/>
          <w:sz w:val="32"/>
        </w:rPr>
        <w:t xml:space="preserve"> na večstanovanjskem objektu</w:t>
      </w:r>
      <w:r w:rsidR="00EE3259">
        <w:rPr>
          <w:b/>
          <w:sz w:val="32"/>
        </w:rPr>
        <w:t xml:space="preserve"> </w:t>
      </w:r>
    </w:p>
    <w:p w14:paraId="262BD072" w14:textId="77777777" w:rsidR="00A93FA8" w:rsidRPr="00EE3259" w:rsidRDefault="00EE3259" w:rsidP="00683F94">
      <w:pPr>
        <w:spacing w:after="0"/>
        <w:jc w:val="center"/>
        <w:rPr>
          <w:sz w:val="32"/>
        </w:rPr>
      </w:pPr>
      <w:r w:rsidRPr="00EE3259">
        <w:rPr>
          <w:b/>
          <w:sz w:val="32"/>
        </w:rPr>
        <w:t>Hacetova ul 15, Ljubljana</w:t>
      </w:r>
    </w:p>
    <w:p w14:paraId="79E85C09" w14:textId="77777777" w:rsidR="00E42016" w:rsidRPr="00683F94" w:rsidRDefault="00E42016" w:rsidP="00683F94">
      <w:pPr>
        <w:spacing w:after="0"/>
        <w:jc w:val="center"/>
        <w:rPr>
          <w:sz w:val="32"/>
        </w:rPr>
      </w:pPr>
    </w:p>
    <w:p w14:paraId="621FAF11" w14:textId="77777777" w:rsidR="00683F94" w:rsidRDefault="00E42016" w:rsidP="00E42016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748C0B4B" w14:textId="77777777" w:rsidR="00E62CF7" w:rsidRDefault="00E62CF7" w:rsidP="00E62CF7">
      <w:pPr>
        <w:spacing w:after="0"/>
        <w:jc w:val="center"/>
      </w:pPr>
      <w:r>
        <w:t>(Uvodna določba)</w:t>
      </w:r>
    </w:p>
    <w:p w14:paraId="3B9A4092" w14:textId="77777777" w:rsidR="00E62CF7" w:rsidRDefault="00E62CF7" w:rsidP="00E62CF7">
      <w:pPr>
        <w:spacing w:after="0"/>
        <w:jc w:val="both"/>
      </w:pPr>
    </w:p>
    <w:p w14:paraId="27ABF27D" w14:textId="77777777" w:rsidR="005663D8" w:rsidRDefault="00E62CF7" w:rsidP="004C2528">
      <w:pPr>
        <w:spacing w:after="0"/>
        <w:jc w:val="both"/>
      </w:pPr>
      <w:r>
        <w:t>Pogodbeni stranki uvodoma ugotavljata</w:t>
      </w:r>
      <w:r w:rsidR="004C2528">
        <w:t xml:space="preserve">, </w:t>
      </w:r>
      <w:r>
        <w:t xml:space="preserve">da so etažni lastniki večstanovanjskega objekta </w:t>
      </w:r>
      <w:r w:rsidR="00EE3259">
        <w:t>na naslovu Hacetova ul 15, Ljubljana (v nadaljevanju: večstanovanjski objekt)</w:t>
      </w:r>
      <w:r>
        <w:t xml:space="preserve">, dne </w:t>
      </w:r>
      <w:r w:rsidRPr="004C2528">
        <w:rPr>
          <w:highlight w:val="yellow"/>
        </w:rPr>
        <w:t>…</w:t>
      </w:r>
      <w:r>
        <w:t xml:space="preserve"> sprejeli sklep, s katerim so soglasno potrdili izvedbo obnove fasade kot investicijsko vzdrževaln</w:t>
      </w:r>
      <w:r w:rsidR="00C745CE">
        <w:t>a dela</w:t>
      </w:r>
      <w:r w:rsidR="005663D8">
        <w:t>.</w:t>
      </w:r>
    </w:p>
    <w:p w14:paraId="0A8269E6" w14:textId="77777777" w:rsidR="005663D8" w:rsidRDefault="005663D8" w:rsidP="004C2528">
      <w:pPr>
        <w:spacing w:after="0"/>
        <w:jc w:val="both"/>
      </w:pPr>
    </w:p>
    <w:p w14:paraId="482550C8" w14:textId="77777777" w:rsidR="004C2528" w:rsidRDefault="005663D8" w:rsidP="004C2528">
      <w:pPr>
        <w:spacing w:after="0"/>
        <w:jc w:val="both"/>
      </w:pPr>
      <w:r>
        <w:t>Pogodbeni stranki nadalje ugotavljata,</w:t>
      </w:r>
      <w:r w:rsidR="004C2528">
        <w:t xml:space="preserve"> da</w:t>
      </w:r>
      <w:r>
        <w:t xml:space="preserve"> je izvajalec seznanjen z dejanskim stanjem večstanovanjskega objekta tako obstoječe fasade in toplotnega ovoja kot tudi s stanjem posameznih stanovanjskih enot in podstrešja in da</w:t>
      </w:r>
      <w:r w:rsidR="004C2528">
        <w:t xml:space="preserve"> se sklepa ta pogodba z namenom ureditve medsebojnih pravic in obveznosti naročnika ter izvajalca pri izvedbi obnove fasade.</w:t>
      </w:r>
    </w:p>
    <w:p w14:paraId="5A98D349" w14:textId="77777777" w:rsidR="00E62CF7" w:rsidRDefault="00E62CF7" w:rsidP="00E62CF7">
      <w:pPr>
        <w:spacing w:after="0"/>
        <w:jc w:val="both"/>
      </w:pPr>
    </w:p>
    <w:p w14:paraId="33EE6E10" w14:textId="77777777" w:rsidR="00E62CF7" w:rsidRDefault="00E62CF7" w:rsidP="00E62CF7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5D012DC8" w14:textId="77777777" w:rsidR="00E62CF7" w:rsidRDefault="00E62CF7" w:rsidP="00E62CF7">
      <w:pPr>
        <w:spacing w:after="0"/>
        <w:jc w:val="center"/>
      </w:pPr>
      <w:r>
        <w:t>(Predmet pogodbe)</w:t>
      </w:r>
    </w:p>
    <w:p w14:paraId="114646EC" w14:textId="77777777" w:rsidR="00E62CF7" w:rsidRDefault="00E62CF7" w:rsidP="00E62CF7">
      <w:pPr>
        <w:spacing w:after="0"/>
        <w:ind w:left="360"/>
        <w:jc w:val="both"/>
      </w:pPr>
    </w:p>
    <w:p w14:paraId="501B897A" w14:textId="77777777" w:rsidR="005663D8" w:rsidRDefault="00E42016" w:rsidP="00E62CF7">
      <w:pPr>
        <w:spacing w:after="0"/>
        <w:jc w:val="both"/>
      </w:pPr>
      <w:r>
        <w:t>S to pogodbo naročnik oddaja, izvajalec pa sprejema v izv</w:t>
      </w:r>
      <w:r w:rsidRPr="00C926C7">
        <w:t xml:space="preserve">edbo sanacijo fasade </w:t>
      </w:r>
      <w:r w:rsidR="007A5BB6" w:rsidRPr="00C926C7">
        <w:t>(</w:t>
      </w:r>
      <w:r w:rsidR="007A5BB6">
        <w:t>v nada</w:t>
      </w:r>
      <w:r w:rsidR="005663D8">
        <w:t>ljnjem besedilu: obnova fasade)</w:t>
      </w:r>
      <w:r w:rsidR="005663D8" w:rsidRPr="005663D8">
        <w:t xml:space="preserve"> </w:t>
      </w:r>
      <w:r w:rsidR="005663D8">
        <w:t>na večstanovanjskem objektu s</w:t>
      </w:r>
      <w:r w:rsidR="00E62CF7">
        <w:t xml:space="preserve">kladno </w:t>
      </w:r>
      <w:r w:rsidR="005663D8">
        <w:t>s:</w:t>
      </w:r>
    </w:p>
    <w:p w14:paraId="4B75DA92" w14:textId="77777777" w:rsidR="005663D8" w:rsidRDefault="005663D8" w:rsidP="005663D8">
      <w:pPr>
        <w:pStyle w:val="Odstavekseznama"/>
        <w:numPr>
          <w:ilvl w:val="0"/>
          <w:numId w:val="7"/>
        </w:numPr>
        <w:spacing w:after="0"/>
        <w:jc w:val="both"/>
      </w:pPr>
      <w:r>
        <w:t xml:space="preserve">Popisom del izdelovalca …, št. …, z dne … (priloga 1 k tej pogodbi, v nadaljnjem besedilu: popis del) in </w:t>
      </w:r>
    </w:p>
    <w:p w14:paraId="034EF74C" w14:textId="77777777" w:rsidR="00E42016" w:rsidRDefault="00E62CF7" w:rsidP="005663D8">
      <w:pPr>
        <w:pStyle w:val="Odstavekseznama"/>
        <w:numPr>
          <w:ilvl w:val="0"/>
          <w:numId w:val="7"/>
        </w:numPr>
        <w:spacing w:after="0"/>
        <w:jc w:val="both"/>
      </w:pPr>
      <w:r>
        <w:t>Ponudbo</w:t>
      </w:r>
      <w:r w:rsidR="005663D8">
        <w:t xml:space="preserve"> izvajalca</w:t>
      </w:r>
      <w:r>
        <w:t xml:space="preserve"> št. </w:t>
      </w:r>
      <w:r w:rsidRPr="005663D8">
        <w:rPr>
          <w:highlight w:val="yellow"/>
        </w:rPr>
        <w:t>…</w:t>
      </w:r>
      <w:r>
        <w:t xml:space="preserve">, z dne </w:t>
      </w:r>
      <w:r w:rsidRPr="005663D8">
        <w:rPr>
          <w:highlight w:val="yellow"/>
        </w:rPr>
        <w:t>…</w:t>
      </w:r>
      <w:r w:rsidR="005663D8">
        <w:t xml:space="preserve"> (priloga 2 k tej pogodbi, </w:t>
      </w:r>
      <w:r>
        <w:t>v na</w:t>
      </w:r>
      <w:r w:rsidR="007A5BB6">
        <w:t>daljnjem besedilu: Ponudba</w:t>
      </w:r>
      <w:r>
        <w:t>).</w:t>
      </w:r>
    </w:p>
    <w:p w14:paraId="0771D370" w14:textId="77777777" w:rsidR="00C66803" w:rsidRDefault="00C66803" w:rsidP="00E62CF7">
      <w:pPr>
        <w:spacing w:after="0"/>
      </w:pPr>
    </w:p>
    <w:p w14:paraId="34C92557" w14:textId="77777777" w:rsidR="00E42016" w:rsidRDefault="00E42016" w:rsidP="00E42016">
      <w:pPr>
        <w:pStyle w:val="Odstavekseznama"/>
        <w:numPr>
          <w:ilvl w:val="0"/>
          <w:numId w:val="1"/>
        </w:numPr>
        <w:spacing w:after="0"/>
        <w:jc w:val="center"/>
      </w:pPr>
      <w:r>
        <w:lastRenderedPageBreak/>
        <w:t>člen</w:t>
      </w:r>
    </w:p>
    <w:p w14:paraId="23AA472D" w14:textId="77777777" w:rsidR="00E42016" w:rsidRDefault="004C2528" w:rsidP="004C2528">
      <w:pPr>
        <w:spacing w:after="0"/>
        <w:jc w:val="center"/>
      </w:pPr>
      <w:r>
        <w:t>(</w:t>
      </w:r>
      <w:r w:rsidR="007A5BB6">
        <w:t>Pogodbena cena)</w:t>
      </w:r>
    </w:p>
    <w:p w14:paraId="56794600" w14:textId="77777777" w:rsidR="00C66803" w:rsidRDefault="00C66803" w:rsidP="00C66803">
      <w:pPr>
        <w:spacing w:after="0"/>
        <w:jc w:val="both"/>
        <w:rPr>
          <w:color w:val="FF0000"/>
        </w:rPr>
      </w:pPr>
    </w:p>
    <w:p w14:paraId="20C99BD4" w14:textId="77777777" w:rsidR="00680E0A" w:rsidRDefault="00680E0A" w:rsidP="00C66803">
      <w:pPr>
        <w:spacing w:after="0"/>
        <w:jc w:val="both"/>
        <w:rPr>
          <w:color w:val="FF0000"/>
        </w:rPr>
      </w:pPr>
    </w:p>
    <w:p w14:paraId="057F5C7C" w14:textId="77777777" w:rsidR="005C77A8" w:rsidRDefault="005C77A8" w:rsidP="005C77A8">
      <w:pPr>
        <w:spacing w:after="0"/>
        <w:jc w:val="both"/>
      </w:pPr>
      <w:r>
        <w:t>Skupna vrednost pogodbenih del znaša:</w:t>
      </w:r>
    </w:p>
    <w:p w14:paraId="020BC131" w14:textId="77777777" w:rsidR="005C77A8" w:rsidRDefault="005C77A8" w:rsidP="005C77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745CE" w:rsidRPr="00C745CE">
        <w:rPr>
          <w:highlight w:val="yellow"/>
        </w:rPr>
        <w:t>…</w:t>
      </w:r>
      <w:r>
        <w:t xml:space="preserve"> EUR brez DDV</w:t>
      </w:r>
    </w:p>
    <w:p w14:paraId="17FF1480" w14:textId="77777777" w:rsidR="005C77A8" w:rsidRDefault="005C77A8" w:rsidP="005C77A8">
      <w:pPr>
        <w:spacing w:after="0"/>
        <w:jc w:val="both"/>
      </w:pPr>
      <w:r>
        <w:tab/>
      </w:r>
      <w:r>
        <w:tab/>
      </w:r>
      <w:r>
        <w:tab/>
      </w:r>
      <w:r>
        <w:tab/>
        <w:t>+</w:t>
      </w:r>
      <w:r>
        <w:tab/>
      </w:r>
      <w:r w:rsidR="00C745CE" w:rsidRPr="00C745CE">
        <w:rPr>
          <w:highlight w:val="yellow"/>
        </w:rPr>
        <w:t>…</w:t>
      </w:r>
      <w:r>
        <w:t xml:space="preserve"> EUR (DDV)</w:t>
      </w:r>
    </w:p>
    <w:p w14:paraId="2FC21F9C" w14:textId="77777777" w:rsidR="005C77A8" w:rsidRPr="007A5BB6" w:rsidRDefault="005C77A8" w:rsidP="005C77A8">
      <w:pPr>
        <w:spacing w:after="0"/>
        <w:jc w:val="both"/>
        <w:rPr>
          <w:b/>
        </w:rPr>
      </w:pPr>
      <w:r w:rsidRPr="007A5BB6">
        <w:rPr>
          <w:b/>
        </w:rPr>
        <w:tab/>
      </w:r>
      <w:r w:rsidRPr="007A5BB6">
        <w:rPr>
          <w:b/>
        </w:rPr>
        <w:tab/>
      </w:r>
      <w:r w:rsidRPr="007A5BB6">
        <w:rPr>
          <w:b/>
        </w:rPr>
        <w:tab/>
      </w:r>
      <w:r w:rsidRPr="007A5BB6">
        <w:rPr>
          <w:b/>
        </w:rPr>
        <w:tab/>
        <w:t>Skupaj:</w:t>
      </w:r>
      <w:r w:rsidRPr="007A5BB6">
        <w:rPr>
          <w:b/>
        </w:rPr>
        <w:tab/>
      </w:r>
      <w:r w:rsidR="00C745CE" w:rsidRPr="00C745CE">
        <w:rPr>
          <w:highlight w:val="yellow"/>
        </w:rPr>
        <w:t>…</w:t>
      </w:r>
      <w:r w:rsidRPr="007A5BB6">
        <w:rPr>
          <w:b/>
        </w:rPr>
        <w:t xml:space="preserve"> EUR z vključenim DDV</w:t>
      </w:r>
    </w:p>
    <w:p w14:paraId="45437B7D" w14:textId="77777777" w:rsidR="005C77A8" w:rsidRDefault="005C77A8" w:rsidP="005C77A8">
      <w:pPr>
        <w:spacing w:after="0"/>
        <w:jc w:val="both"/>
      </w:pPr>
    </w:p>
    <w:p w14:paraId="48E53FC1" w14:textId="77777777" w:rsidR="005C77A8" w:rsidRDefault="005C77A8" w:rsidP="00E62CF7">
      <w:pPr>
        <w:spacing w:after="0"/>
        <w:jc w:val="both"/>
      </w:pPr>
      <w:r>
        <w:t xml:space="preserve">Pogodbena cena se obračuna na podlagi dejansko izvedenih del in količin po enoti mere, na podlagi </w:t>
      </w:r>
      <w:r w:rsidR="005663D8">
        <w:t xml:space="preserve">knjige obračunskih izmer, potrjene s strani nadzornika ter skladno s </w:t>
      </w:r>
      <w:r>
        <w:t>cen</w:t>
      </w:r>
      <w:r w:rsidR="005663D8">
        <w:t>ami</w:t>
      </w:r>
      <w:r>
        <w:t>, opredeljeni</w:t>
      </w:r>
      <w:r w:rsidR="005663D8">
        <w:t>mi</w:t>
      </w:r>
      <w:r>
        <w:t xml:space="preserve"> v Ponudbi izvajalca. Cene na enoto za pogodbena, morebitna presežna</w:t>
      </w:r>
      <w:r w:rsidR="005663D8">
        <w:t>,</w:t>
      </w:r>
      <w:r>
        <w:t xml:space="preserve"> nepredvidena in dodatna dela so fiksna do izteka veljavnosti te pogodbe.</w:t>
      </w:r>
    </w:p>
    <w:p w14:paraId="1DCBA4AF" w14:textId="77777777" w:rsidR="007A5BB6" w:rsidRDefault="007A5BB6" w:rsidP="00E62CF7">
      <w:pPr>
        <w:spacing w:after="0"/>
        <w:jc w:val="both"/>
      </w:pPr>
    </w:p>
    <w:p w14:paraId="287991B0" w14:textId="77777777" w:rsidR="00E42016" w:rsidRDefault="00E42016" w:rsidP="00E42016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5AD6C4AF" w14:textId="77777777" w:rsidR="00E42016" w:rsidRDefault="005C77A8" w:rsidP="005C77A8">
      <w:pPr>
        <w:spacing w:after="0"/>
        <w:jc w:val="center"/>
      </w:pPr>
      <w:r>
        <w:t>(Obračun del)</w:t>
      </w:r>
    </w:p>
    <w:p w14:paraId="7C444CCE" w14:textId="77777777" w:rsidR="00C66803" w:rsidRDefault="00C66803" w:rsidP="00C66803">
      <w:pPr>
        <w:spacing w:after="0"/>
        <w:jc w:val="both"/>
      </w:pPr>
    </w:p>
    <w:p w14:paraId="634375DE" w14:textId="77777777" w:rsidR="00C66803" w:rsidRDefault="00C66803" w:rsidP="00C66803">
      <w:pPr>
        <w:spacing w:after="0"/>
        <w:jc w:val="both"/>
      </w:pPr>
      <w:r>
        <w:t>Opravljena dela se obračunavajo</w:t>
      </w:r>
      <w:r w:rsidR="005663D8">
        <w:t xml:space="preserve"> na podlagi dejansko izvršenih količin</w:t>
      </w:r>
      <w:r>
        <w:t xml:space="preserve"> </w:t>
      </w:r>
      <w:r w:rsidR="005663D8">
        <w:t xml:space="preserve">in </w:t>
      </w:r>
      <w:r>
        <w:t>skladno z naslednjo dinamiko:</w:t>
      </w:r>
    </w:p>
    <w:p w14:paraId="2E0DA961" w14:textId="3F729F01" w:rsidR="00C66803" w:rsidRPr="00C926C7" w:rsidRDefault="00C66803" w:rsidP="00DE2EF0">
      <w:pPr>
        <w:pStyle w:val="Odstavekseznama"/>
        <w:numPr>
          <w:ilvl w:val="0"/>
          <w:numId w:val="4"/>
        </w:numPr>
        <w:spacing w:after="0"/>
      </w:pPr>
      <w:r>
        <w:t>po zaključeni 1. fazi, ki obse</w:t>
      </w:r>
      <w:r w:rsidRPr="00C926C7">
        <w:t>ga</w:t>
      </w:r>
      <w:r w:rsidR="00DE2EF0" w:rsidRPr="00C926C7">
        <w:t xml:space="preserve"> vsa pripravljalna in </w:t>
      </w:r>
      <w:proofErr w:type="spellStart"/>
      <w:r w:rsidR="00C926C7" w:rsidRPr="00C926C7">
        <w:t>fasaderska</w:t>
      </w:r>
      <w:proofErr w:type="spellEnd"/>
      <w:r w:rsidR="00C926C7" w:rsidRPr="00C926C7">
        <w:t xml:space="preserve"> dela</w:t>
      </w:r>
      <w:r w:rsidR="00DE2EF0" w:rsidRPr="00C926C7">
        <w:t xml:space="preserve"> (popisi del od vključno točke</w:t>
      </w:r>
      <w:r w:rsidR="00C926C7" w:rsidRPr="00C926C7">
        <w:t xml:space="preserve"> A.</w:t>
      </w:r>
      <w:r w:rsidR="00DE2EF0" w:rsidRPr="00C926C7">
        <w:t xml:space="preserve"> do vključno točke </w:t>
      </w:r>
      <w:r w:rsidR="00C926C7" w:rsidRPr="00C926C7">
        <w:t>B.</w:t>
      </w:r>
      <w:r w:rsidR="00DE2EF0" w:rsidRPr="00C926C7">
        <w:t>),</w:t>
      </w:r>
      <w:r w:rsidRPr="00C926C7">
        <w:t xml:space="preserve"> je izvajalec upravičen obračunati </w:t>
      </w:r>
      <w:r w:rsidR="00BD5900" w:rsidRPr="00BD5900">
        <w:rPr>
          <w:highlight w:val="yellow"/>
        </w:rPr>
        <w:t>…</w:t>
      </w:r>
      <w:r w:rsidRPr="00C926C7">
        <w:t xml:space="preserve"> % pogodbeno dogovorjene cene,</w:t>
      </w:r>
    </w:p>
    <w:p w14:paraId="5D27BF02" w14:textId="1B0FEC50" w:rsidR="00C66803" w:rsidRPr="00C926C7" w:rsidRDefault="00C66803" w:rsidP="00C66803">
      <w:pPr>
        <w:pStyle w:val="Odstavekseznama"/>
        <w:numPr>
          <w:ilvl w:val="0"/>
          <w:numId w:val="4"/>
        </w:numPr>
        <w:spacing w:after="0"/>
      </w:pPr>
      <w:r w:rsidRPr="00C926C7">
        <w:t>po zaključku vseh del</w:t>
      </w:r>
      <w:r w:rsidR="00DE2EF0" w:rsidRPr="00C926C7">
        <w:t xml:space="preserve">, tj. po </w:t>
      </w:r>
      <w:r w:rsidRPr="00C926C7">
        <w:t xml:space="preserve">izvedeni primopredaji, je izvajalec upravičen obračunati </w:t>
      </w:r>
      <w:r w:rsidR="00747F93" w:rsidRPr="00747F93">
        <w:rPr>
          <w:highlight w:val="yellow"/>
        </w:rPr>
        <w:t>…</w:t>
      </w:r>
      <w:r w:rsidR="005663D8" w:rsidRPr="00C926C7">
        <w:t xml:space="preserve"> </w:t>
      </w:r>
      <w:r w:rsidRPr="00C926C7">
        <w:t>% pogodbeno dogovorjene cene.</w:t>
      </w:r>
    </w:p>
    <w:p w14:paraId="58D7A896" w14:textId="77777777" w:rsidR="00DE2EF0" w:rsidRDefault="00DE2EF0" w:rsidP="00E62CF7">
      <w:pPr>
        <w:spacing w:after="0"/>
      </w:pPr>
    </w:p>
    <w:p w14:paraId="646B5BCE" w14:textId="77777777" w:rsidR="00DE2EF0" w:rsidRDefault="00DE2EF0" w:rsidP="000A7B9E">
      <w:pPr>
        <w:spacing w:after="0"/>
        <w:jc w:val="both"/>
      </w:pPr>
      <w:r>
        <w:t xml:space="preserve">Pogoj za </w:t>
      </w:r>
      <w:r w:rsidR="000A7B9E">
        <w:t>plačilo</w:t>
      </w:r>
      <w:r>
        <w:t xml:space="preserve"> zadnjega obračuna je predložitev</w:t>
      </w:r>
      <w:r w:rsidR="000A7B9E">
        <w:t xml:space="preserve"> finančnega</w:t>
      </w:r>
      <w:r>
        <w:t xml:space="preserve"> zavarovanja za </w:t>
      </w:r>
      <w:r w:rsidR="000A7B9E">
        <w:t>odpravo napak v garancijskem roku</w:t>
      </w:r>
      <w:r>
        <w:t xml:space="preserve"> izvedbo skladno s to pogodbo.</w:t>
      </w:r>
    </w:p>
    <w:p w14:paraId="05ADDB76" w14:textId="77777777" w:rsidR="00DE2EF0" w:rsidRDefault="00DE2EF0" w:rsidP="00E62CF7">
      <w:pPr>
        <w:spacing w:after="0"/>
      </w:pPr>
    </w:p>
    <w:p w14:paraId="79C8E760" w14:textId="77777777" w:rsidR="00E42016" w:rsidRDefault="00E42016" w:rsidP="00E42016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2B613FD8" w14:textId="77777777" w:rsidR="00E42016" w:rsidRDefault="00E3714D" w:rsidP="00E3714D">
      <w:pPr>
        <w:spacing w:after="0"/>
        <w:jc w:val="center"/>
      </w:pPr>
      <w:r>
        <w:t>(Način plačila)</w:t>
      </w:r>
    </w:p>
    <w:p w14:paraId="4CDAFF95" w14:textId="77777777" w:rsidR="00E3714D" w:rsidRDefault="00E3714D" w:rsidP="00E62CF7">
      <w:pPr>
        <w:spacing w:after="0"/>
        <w:jc w:val="both"/>
      </w:pPr>
    </w:p>
    <w:p w14:paraId="088BE73A" w14:textId="77777777" w:rsidR="00E42016" w:rsidRPr="00C926C7" w:rsidRDefault="00E3714D" w:rsidP="00E62CF7">
      <w:pPr>
        <w:spacing w:after="0"/>
        <w:jc w:val="both"/>
      </w:pPr>
      <w:r>
        <w:t>Naročnik ima pravico posamezni obračun deloma ali v celoti zavr</w:t>
      </w:r>
      <w:r w:rsidRPr="00C926C7">
        <w:t xml:space="preserve">niti v roku </w:t>
      </w:r>
      <w:r w:rsidR="005663D8" w:rsidRPr="00C926C7">
        <w:t>10</w:t>
      </w:r>
      <w:r w:rsidRPr="00C926C7">
        <w:t xml:space="preserve"> dni od njegovega prejema. Za sporni del obračuna je izvajalec dolžan pred plačilom nespornega dela obračuna naročniku izstaviti dobropis. Sporni del obračuna izvajalec in naročnik uskladita do izstavitve naslednjega obračun. </w:t>
      </w:r>
    </w:p>
    <w:p w14:paraId="7A32455A" w14:textId="77777777" w:rsidR="00E3714D" w:rsidRPr="00C926C7" w:rsidRDefault="00E3714D" w:rsidP="00E62CF7">
      <w:pPr>
        <w:spacing w:after="0"/>
        <w:jc w:val="both"/>
      </w:pPr>
    </w:p>
    <w:p w14:paraId="759B911E" w14:textId="77777777" w:rsidR="00E3714D" w:rsidRDefault="00E3714D" w:rsidP="00E62CF7">
      <w:pPr>
        <w:spacing w:after="0"/>
        <w:jc w:val="both"/>
      </w:pPr>
      <w:r w:rsidRPr="00C926C7">
        <w:t xml:space="preserve">Pogodbeni stranki sta soglasni, da znaša rok za plačilo posameznega obračuna </w:t>
      </w:r>
      <w:r w:rsidR="00DE2EF0" w:rsidRPr="00C926C7">
        <w:t>30</w:t>
      </w:r>
      <w:r w:rsidRPr="00C926C7">
        <w:t xml:space="preserve"> dni. Nesporni del obračuna je naročnik dolžan plačati v valutnem roku pod pogojem razpolaganja z dobropisom za sporni del obračuna.</w:t>
      </w:r>
    </w:p>
    <w:p w14:paraId="6C1B1CD0" w14:textId="77777777" w:rsidR="00E3714D" w:rsidRDefault="00E3714D" w:rsidP="00E62CF7">
      <w:pPr>
        <w:spacing w:after="0"/>
        <w:jc w:val="both"/>
      </w:pPr>
    </w:p>
    <w:p w14:paraId="672D4D93" w14:textId="77777777" w:rsidR="00E3714D" w:rsidRDefault="00E3714D" w:rsidP="00E62CF7">
      <w:pPr>
        <w:spacing w:after="0"/>
        <w:jc w:val="both"/>
      </w:pPr>
      <w:r>
        <w:t>V primeru zamude pri plačilu posameznega obračuna je izvajalec upravičen naročniku zaračunati zakonske zamudne obresti.</w:t>
      </w:r>
    </w:p>
    <w:p w14:paraId="5005DD8A" w14:textId="77777777" w:rsidR="00E3714D" w:rsidRDefault="00E3714D" w:rsidP="00E62CF7">
      <w:pPr>
        <w:spacing w:after="0"/>
        <w:jc w:val="both"/>
      </w:pPr>
    </w:p>
    <w:p w14:paraId="0C10C882" w14:textId="77777777" w:rsidR="00743510" w:rsidRDefault="00743510" w:rsidP="00E62CF7">
      <w:pPr>
        <w:spacing w:after="0"/>
        <w:jc w:val="both"/>
      </w:pPr>
    </w:p>
    <w:p w14:paraId="7AE8E0BD" w14:textId="77777777" w:rsidR="00743510" w:rsidRDefault="00743510" w:rsidP="00E62CF7">
      <w:pPr>
        <w:spacing w:after="0"/>
        <w:jc w:val="both"/>
      </w:pPr>
    </w:p>
    <w:p w14:paraId="5302B7BB" w14:textId="77777777" w:rsidR="00E42016" w:rsidRDefault="00E42016" w:rsidP="00E42016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2A4F718D" w14:textId="77777777" w:rsidR="00E42016" w:rsidRDefault="00E3714D" w:rsidP="00E3714D">
      <w:pPr>
        <w:spacing w:after="0"/>
        <w:jc w:val="center"/>
      </w:pPr>
      <w:r>
        <w:t>(Roki izvedbe del)</w:t>
      </w:r>
    </w:p>
    <w:p w14:paraId="44C40849" w14:textId="77777777" w:rsidR="00E3714D" w:rsidRDefault="00E3714D" w:rsidP="00E62CF7">
      <w:pPr>
        <w:spacing w:after="0"/>
      </w:pPr>
    </w:p>
    <w:p w14:paraId="2F7EBF19" w14:textId="00983DCB" w:rsidR="00E3714D" w:rsidRPr="00C926C7" w:rsidRDefault="00E3714D" w:rsidP="00E3714D">
      <w:pPr>
        <w:spacing w:after="0"/>
        <w:jc w:val="both"/>
      </w:pPr>
      <w:r>
        <w:t>Izvajalec se zavezuje pričeti z izvajanjem pogo</w:t>
      </w:r>
      <w:r w:rsidRPr="00C926C7">
        <w:t>dbeno dogovorjenih del v roku</w:t>
      </w:r>
      <w:r w:rsidR="00747F93">
        <w:t xml:space="preserve"> </w:t>
      </w:r>
      <w:r w:rsidR="00747F93" w:rsidRPr="00747F93">
        <w:rPr>
          <w:highlight w:val="yellow"/>
        </w:rPr>
        <w:t>…</w:t>
      </w:r>
      <w:r w:rsidRPr="00C926C7">
        <w:t xml:space="preserve"> </w:t>
      </w:r>
      <w:r w:rsidR="000F62D8" w:rsidRPr="00C926C7">
        <w:t>dni</w:t>
      </w:r>
      <w:r w:rsidR="004B0038" w:rsidRPr="00C926C7">
        <w:t xml:space="preserve"> </w:t>
      </w:r>
      <w:r w:rsidRPr="00C926C7">
        <w:t>po sklenitvi te pogodbe.</w:t>
      </w:r>
    </w:p>
    <w:p w14:paraId="2C75EF1C" w14:textId="77777777" w:rsidR="00E3714D" w:rsidRPr="00C926C7" w:rsidRDefault="00E3714D" w:rsidP="00E3714D">
      <w:pPr>
        <w:spacing w:after="0"/>
        <w:jc w:val="both"/>
      </w:pPr>
    </w:p>
    <w:p w14:paraId="4362D485" w14:textId="77777777" w:rsidR="00E3714D" w:rsidRDefault="00E3714D" w:rsidP="00E3714D">
      <w:pPr>
        <w:spacing w:after="0"/>
        <w:jc w:val="both"/>
      </w:pPr>
      <w:r w:rsidRPr="00C926C7">
        <w:t xml:space="preserve">Rok za dokončanje vseh pogodbeno dogovorjenih del je </w:t>
      </w:r>
      <w:r w:rsidR="00DE2EF0" w:rsidRPr="00C926C7">
        <w:t>60 dni.</w:t>
      </w:r>
      <w:r w:rsidR="007B1AB6" w:rsidRPr="00C926C7">
        <w:t xml:space="preserve"> Za dan dokončanja se šteje dan končne primopredaje.</w:t>
      </w:r>
    </w:p>
    <w:p w14:paraId="417FD9DE" w14:textId="77777777" w:rsidR="007B1AB6" w:rsidRDefault="007B1AB6" w:rsidP="00E3714D">
      <w:pPr>
        <w:spacing w:after="0"/>
        <w:jc w:val="both"/>
      </w:pPr>
    </w:p>
    <w:p w14:paraId="60D5F489" w14:textId="77777777" w:rsidR="007B1AB6" w:rsidRDefault="007B1AB6" w:rsidP="00E3714D">
      <w:pPr>
        <w:spacing w:after="0"/>
        <w:jc w:val="both"/>
      </w:pPr>
      <w:r>
        <w:t>Izvajalec je upravičen do podaljšanja pogodbenega roka</w:t>
      </w:r>
      <w:r w:rsidR="000C5F9C">
        <w:t xml:space="preserve"> v primeru nastopa okoliščin, ki jih ob sklenitvi pogodbe ni bilo možno predvideti (npr. </w:t>
      </w:r>
      <w:r>
        <w:t>višj</w:t>
      </w:r>
      <w:r w:rsidR="000C5F9C">
        <w:t>a</w:t>
      </w:r>
      <w:r>
        <w:t xml:space="preserve"> sil</w:t>
      </w:r>
      <w:r w:rsidR="000C5F9C">
        <w:t xml:space="preserve">a) in </w:t>
      </w:r>
      <w:r>
        <w:t>iz raz</w:t>
      </w:r>
      <w:r w:rsidR="000C5F9C">
        <w:t>logov na strani naročnika</w:t>
      </w:r>
      <w:r>
        <w:t>. Podaljšanje rok</w:t>
      </w:r>
      <w:r w:rsidR="004B0038">
        <w:t>a pogodbeni strani dogovorita z aneksom k tej pogodbi.</w:t>
      </w:r>
    </w:p>
    <w:p w14:paraId="0B131246" w14:textId="77777777" w:rsidR="00E42016" w:rsidRDefault="00E42016" w:rsidP="000C5F9C">
      <w:pPr>
        <w:spacing w:after="0"/>
        <w:jc w:val="both"/>
      </w:pPr>
    </w:p>
    <w:p w14:paraId="75B0CD7C" w14:textId="77777777" w:rsidR="000C5F9C" w:rsidRDefault="000C5F9C" w:rsidP="000C5F9C">
      <w:pPr>
        <w:spacing w:after="0"/>
        <w:jc w:val="both"/>
      </w:pPr>
    </w:p>
    <w:p w14:paraId="1AC807E2" w14:textId="77777777" w:rsidR="000C5F9C" w:rsidRDefault="000C5F9C" w:rsidP="000C5F9C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06E32A11" w14:textId="77777777" w:rsidR="000C5F9C" w:rsidRDefault="000C5F9C" w:rsidP="000C5F9C">
      <w:pPr>
        <w:spacing w:after="0"/>
        <w:jc w:val="center"/>
      </w:pPr>
      <w:r>
        <w:t>(Pogodbena kazen)</w:t>
      </w:r>
    </w:p>
    <w:p w14:paraId="53D19428" w14:textId="77777777" w:rsidR="000C5F9C" w:rsidRDefault="000C5F9C" w:rsidP="000C5F9C">
      <w:pPr>
        <w:spacing w:after="0"/>
        <w:jc w:val="both"/>
      </w:pPr>
    </w:p>
    <w:p w14:paraId="2A2DB566" w14:textId="77777777" w:rsidR="000C5F9C" w:rsidRDefault="000C5F9C" w:rsidP="000C5F9C">
      <w:pPr>
        <w:spacing w:after="0"/>
        <w:jc w:val="both"/>
      </w:pPr>
      <w:r>
        <w:t>Če izvajalec po svoji krivdi zakasni z dokončanjem del, je naročniku dolžan plačati pogodbene kazni v višini 0,5 % pogodbene vrednosti za vsak dan zamude</w:t>
      </w:r>
      <w:r w:rsidR="000A7B9E">
        <w:t xml:space="preserve">, vendar največ 10 % pogodbene vrednosti, poleg tega pa plača še stroške, ki jih je imel naročnik zaradi zakasnitve z izvedbo ali dokončanjem del (npr. dodatni stroški nadzora). </w:t>
      </w:r>
    </w:p>
    <w:p w14:paraId="3694CEFD" w14:textId="77777777" w:rsidR="000A7B9E" w:rsidRDefault="000A7B9E" w:rsidP="000C5F9C">
      <w:pPr>
        <w:spacing w:after="0"/>
        <w:jc w:val="both"/>
      </w:pPr>
    </w:p>
    <w:p w14:paraId="05D59DF3" w14:textId="77777777" w:rsidR="000A7B9E" w:rsidRPr="000A7B9E" w:rsidRDefault="000A7B9E" w:rsidP="000A7B9E">
      <w:pPr>
        <w:spacing w:after="0"/>
        <w:jc w:val="both"/>
        <w:rPr>
          <w:rFonts w:ascii="Calibri" w:eastAsia="Calibri" w:hAnsi="Calibri" w:cs="Times New Roman"/>
        </w:rPr>
      </w:pPr>
      <w:r w:rsidRPr="000A7B9E">
        <w:rPr>
          <w:rFonts w:ascii="Calibri" w:eastAsia="Calibri" w:hAnsi="Calibri" w:cs="Times New Roman"/>
        </w:rPr>
        <w:t xml:space="preserve">Povračilo škode bo naročnik uveljavljal po splošnih načelih odškodninske odgovornosti. Za poplačilo nastalih stroškov in škode, lahko naročnik koristi finančno zavarovanje za dobro </w:t>
      </w:r>
      <w:r>
        <w:rPr>
          <w:rFonts w:ascii="Calibri" w:eastAsia="Calibri" w:hAnsi="Calibri" w:cs="Times New Roman"/>
        </w:rPr>
        <w:t xml:space="preserve">in pravočasno </w:t>
      </w:r>
      <w:r w:rsidRPr="000A7B9E">
        <w:rPr>
          <w:rFonts w:ascii="Calibri" w:eastAsia="Calibri" w:hAnsi="Calibri" w:cs="Times New Roman"/>
        </w:rPr>
        <w:t>izvedbo pogodbenih obveznosti iz te pogodbe.</w:t>
      </w:r>
    </w:p>
    <w:p w14:paraId="6F19252D" w14:textId="77777777" w:rsidR="000C5F9C" w:rsidRDefault="000C5F9C" w:rsidP="000A7B9E">
      <w:pPr>
        <w:spacing w:after="0"/>
        <w:jc w:val="both"/>
      </w:pPr>
    </w:p>
    <w:p w14:paraId="32B42E81" w14:textId="77777777" w:rsidR="00E42016" w:rsidRDefault="00E42016" w:rsidP="00E42016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4568C7C8" w14:textId="77777777" w:rsidR="00683F94" w:rsidRDefault="004B0038" w:rsidP="004B0038">
      <w:pPr>
        <w:spacing w:after="0"/>
        <w:jc w:val="center"/>
      </w:pPr>
      <w:r>
        <w:t>(Obveznosti pogodbenih strank)</w:t>
      </w:r>
    </w:p>
    <w:p w14:paraId="5FC510FB" w14:textId="77777777" w:rsidR="00683F94" w:rsidRDefault="00683F94" w:rsidP="004B0038">
      <w:pPr>
        <w:spacing w:after="0"/>
        <w:jc w:val="both"/>
      </w:pPr>
    </w:p>
    <w:p w14:paraId="26295868" w14:textId="77777777" w:rsidR="004B0038" w:rsidRDefault="004B0038" w:rsidP="00C745CE">
      <w:pPr>
        <w:spacing w:after="0"/>
        <w:jc w:val="both"/>
      </w:pPr>
      <w:r>
        <w:t>Naročnik se zavezuje</w:t>
      </w:r>
      <w:r w:rsidR="00C745CE">
        <w:t xml:space="preserve"> za izvedena dela plačevati skladno z dogovorjenim načinom plačila ter izvajalcu omogočiti izvajanje del na dogovorjeni lokaciji kar vključuje zlasti komunikacijo med izvajalcem in posameznimi etažnimi lastniki oziroma stanovalci.</w:t>
      </w:r>
    </w:p>
    <w:p w14:paraId="1B3164DA" w14:textId="77777777" w:rsidR="004B0038" w:rsidRDefault="004B0038" w:rsidP="004B0038">
      <w:pPr>
        <w:spacing w:after="0"/>
        <w:jc w:val="both"/>
      </w:pPr>
    </w:p>
    <w:p w14:paraId="50F6B538" w14:textId="77777777" w:rsidR="004B0038" w:rsidRDefault="004B0038" w:rsidP="004B0038">
      <w:pPr>
        <w:spacing w:after="0"/>
        <w:jc w:val="both"/>
      </w:pPr>
      <w:r>
        <w:t>Izvajalec se zavezuje:</w:t>
      </w:r>
    </w:p>
    <w:p w14:paraId="2392FDC3" w14:textId="77777777" w:rsid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</w:pPr>
      <w:r w:rsidRPr="004B0038">
        <w:rPr>
          <w:rFonts w:ascii="Calibri" w:eastAsia="Calibri" w:hAnsi="Calibri" w:cs="Times New Roman"/>
        </w:rPr>
        <w:t xml:space="preserve">izvršiti pogodbena dela strokovno pravilno, solidno in kvalitetno v skladu z veljavnimi tehničnimi predpisi, standardi in normativi tako, da bo </w:t>
      </w:r>
      <w:r>
        <w:t xml:space="preserve">po zaključku del </w:t>
      </w:r>
      <w:r w:rsidRPr="004B0038">
        <w:rPr>
          <w:rFonts w:ascii="Calibri" w:eastAsia="Calibri" w:hAnsi="Calibri" w:cs="Times New Roman"/>
        </w:rPr>
        <w:t>zagotovljena funkcionalna sposobnost objekta</w:t>
      </w:r>
      <w:r>
        <w:t>,</w:t>
      </w:r>
    </w:p>
    <w:p w14:paraId="591DE234" w14:textId="77777777" w:rsidR="00DE2EF0" w:rsidRDefault="00DE2EF0" w:rsidP="004B0038">
      <w:pPr>
        <w:pStyle w:val="Odstavekseznama"/>
        <w:numPr>
          <w:ilvl w:val="0"/>
          <w:numId w:val="4"/>
        </w:numPr>
        <w:spacing w:after="0"/>
        <w:jc w:val="both"/>
      </w:pPr>
      <w:r>
        <w:t>naročniku predložiti</w:t>
      </w:r>
      <w:r w:rsidR="000A7B9E">
        <w:t xml:space="preserve"> finančno</w:t>
      </w:r>
      <w:r>
        <w:t xml:space="preserve"> zavarovanje za dobro in pravočasno izvedbo </w:t>
      </w:r>
      <w:r w:rsidR="000A7B9E">
        <w:t xml:space="preserve">ter finančno zavarovanje za odpravo napak v garancijskem roku </w:t>
      </w:r>
      <w:r>
        <w:t>skladno s to pogodbo,</w:t>
      </w:r>
    </w:p>
    <w:p w14:paraId="6A7BBFDA" w14:textId="77777777" w:rsidR="004B0038" w:rsidRP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</w:rPr>
      </w:pPr>
      <w:r w:rsidRPr="004B0038">
        <w:rPr>
          <w:rFonts w:ascii="Calibri" w:eastAsia="Calibri" w:hAnsi="Calibri" w:cs="Times New Roman"/>
        </w:rPr>
        <w:t xml:space="preserve">omogočiti naročniku </w:t>
      </w:r>
      <w:r w:rsidR="00DE2EF0">
        <w:rPr>
          <w:rFonts w:ascii="Calibri" w:eastAsia="Calibri" w:hAnsi="Calibri" w:cs="Times New Roman"/>
        </w:rPr>
        <w:t xml:space="preserve">in nadzorniku </w:t>
      </w:r>
      <w:r w:rsidRPr="004B0038">
        <w:rPr>
          <w:rFonts w:ascii="Calibri" w:eastAsia="Calibri" w:hAnsi="Calibri" w:cs="Times New Roman"/>
        </w:rPr>
        <w:t>vpogled v izvajanje pogodbenih del in upoštevati nj</w:t>
      </w:r>
      <w:r w:rsidR="00DE2EF0">
        <w:rPr>
          <w:rFonts w:ascii="Calibri" w:eastAsia="Calibri" w:hAnsi="Calibri" w:cs="Times New Roman"/>
        </w:rPr>
        <w:t>una</w:t>
      </w:r>
      <w:r w:rsidRPr="004B0038">
        <w:rPr>
          <w:rFonts w:ascii="Calibri" w:eastAsia="Calibri" w:hAnsi="Calibri" w:cs="Times New Roman"/>
        </w:rPr>
        <w:t xml:space="preserve"> navodila pri posameznih vprašanjih,</w:t>
      </w:r>
    </w:p>
    <w:p w14:paraId="287BFBAB" w14:textId="77777777" w:rsidR="004B0038" w:rsidRP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</w:rPr>
      </w:pPr>
      <w:r w:rsidRPr="004B0038">
        <w:rPr>
          <w:rFonts w:ascii="Calibri" w:eastAsia="Calibri" w:hAnsi="Calibri" w:cs="Times New Roman"/>
        </w:rPr>
        <w:t>za vsa dela pravočasno priskrbeti na svoje stroške vse potrebne kontrole na objektu,</w:t>
      </w:r>
    </w:p>
    <w:p w14:paraId="3772910F" w14:textId="77777777" w:rsidR="004B0038" w:rsidRP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</w:rPr>
      </w:pPr>
      <w:r w:rsidRPr="004B0038">
        <w:rPr>
          <w:rFonts w:ascii="Calibri" w:eastAsia="Calibri" w:hAnsi="Calibri" w:cs="Times New Roman"/>
        </w:rPr>
        <w:t>pridobiti na svoje stroške vsa originalna navodila ter navodila za obratovanje in vzdrževanje v slovenskem jeziku, potrdila, ocene, izjave, ateste, certifikate, vso potrebno dokumentacijo v skladu z Zakonom o varstvu in zdravju pri delu in druga dokazila o kvaliteti vgrajenega materiala oziroma opreme, ki jih mora nar</w:t>
      </w:r>
      <w:r w:rsidR="00C745CE">
        <w:rPr>
          <w:rFonts w:ascii="Calibri" w:eastAsia="Calibri" w:hAnsi="Calibri" w:cs="Times New Roman"/>
        </w:rPr>
        <w:t>očniku izročiti ob prevzemu del</w:t>
      </w:r>
      <w:r w:rsidRPr="004B0038">
        <w:rPr>
          <w:rFonts w:ascii="Calibri" w:eastAsia="Calibri" w:hAnsi="Calibri" w:cs="Times New Roman"/>
        </w:rPr>
        <w:t>,</w:t>
      </w:r>
    </w:p>
    <w:p w14:paraId="4133C04B" w14:textId="77777777" w:rsidR="004B0038" w:rsidRP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</w:rPr>
      </w:pPr>
      <w:r w:rsidRPr="004B0038">
        <w:rPr>
          <w:rFonts w:ascii="Calibri" w:eastAsia="Calibri" w:hAnsi="Calibri" w:cs="Times New Roman"/>
        </w:rPr>
        <w:t>obveščati naročnika o vsem, kar bi lahko vplivalo na izvršitev pogodbenih del,</w:t>
      </w:r>
    </w:p>
    <w:p w14:paraId="7964E0E6" w14:textId="77777777" w:rsidR="004B0038" w:rsidRP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</w:rPr>
      </w:pPr>
      <w:r w:rsidRPr="004B0038">
        <w:rPr>
          <w:rFonts w:ascii="Calibri" w:eastAsia="Calibri" w:hAnsi="Calibri" w:cs="Times New Roman"/>
        </w:rPr>
        <w:t>poskrbeti za varnost in zaščito delavcev, mimoidočih, prometa in sosednjih objektov ter nositi odgovornost in stroške za morebitne njihove poškodbe,</w:t>
      </w:r>
    </w:p>
    <w:p w14:paraId="2E14C7B9" w14:textId="77777777" w:rsidR="004B0038" w:rsidRP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</w:rPr>
      </w:pPr>
      <w:r w:rsidRPr="004B0038">
        <w:rPr>
          <w:rFonts w:ascii="Calibri" w:eastAsia="Calibri" w:hAnsi="Calibri" w:cs="Times New Roman"/>
        </w:rPr>
        <w:t>na svoje stroške izdelati in postaviti tablo za označitev gradbišča skladno z Zakonom o graditvi objektov,</w:t>
      </w:r>
    </w:p>
    <w:p w14:paraId="6E3EDAE6" w14:textId="77777777" w:rsidR="004B0038" w:rsidRDefault="004B0038" w:rsidP="004B0038">
      <w:pPr>
        <w:pStyle w:val="Odstavekseznama"/>
        <w:numPr>
          <w:ilvl w:val="0"/>
          <w:numId w:val="4"/>
        </w:numPr>
        <w:spacing w:after="0"/>
        <w:jc w:val="both"/>
      </w:pPr>
      <w:r w:rsidRPr="004B0038">
        <w:rPr>
          <w:rFonts w:ascii="Calibri" w:eastAsia="Calibri" w:hAnsi="Calibri" w:cs="Times New Roman"/>
        </w:rPr>
        <w:t xml:space="preserve">objekt za seboj </w:t>
      </w:r>
      <w:r>
        <w:t xml:space="preserve">na lastne stroške </w:t>
      </w:r>
      <w:r w:rsidRPr="004B0038">
        <w:rPr>
          <w:rFonts w:ascii="Calibri" w:eastAsia="Calibri" w:hAnsi="Calibri" w:cs="Times New Roman"/>
        </w:rPr>
        <w:t>pospraviti, počistiti in odpeljati ves nepotreben material, prav tako tudi okolico objekta zajetega pri izvajanju pogodbenih del</w:t>
      </w:r>
      <w:r>
        <w:t>.</w:t>
      </w:r>
    </w:p>
    <w:p w14:paraId="7C608976" w14:textId="77777777" w:rsidR="00DD3688" w:rsidRDefault="00DD3688" w:rsidP="00DD3688">
      <w:pPr>
        <w:spacing w:after="0"/>
        <w:jc w:val="both"/>
      </w:pPr>
    </w:p>
    <w:p w14:paraId="1E8660E4" w14:textId="77777777" w:rsidR="00DD3688" w:rsidRDefault="00DD3688" w:rsidP="00DD3688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243FC965" w14:textId="77777777" w:rsidR="00DD3688" w:rsidRDefault="00DD3688" w:rsidP="00DD3688">
      <w:pPr>
        <w:spacing w:after="0"/>
        <w:jc w:val="center"/>
      </w:pPr>
      <w:r>
        <w:t>(Strokovno nadzorstvo)</w:t>
      </w:r>
    </w:p>
    <w:p w14:paraId="3E1DF4DE" w14:textId="77777777" w:rsidR="00DD3688" w:rsidRDefault="00DD3688" w:rsidP="00DD3688">
      <w:pPr>
        <w:spacing w:after="0"/>
        <w:jc w:val="both"/>
      </w:pPr>
    </w:p>
    <w:p w14:paraId="1E47C5F0" w14:textId="77777777" w:rsidR="00DE2EF0" w:rsidRDefault="00DD3688" w:rsidP="004B0038">
      <w:pPr>
        <w:spacing w:after="0"/>
        <w:jc w:val="both"/>
      </w:pPr>
      <w:r>
        <w:t>Naročnik ima pravico nadzorovati izvajalca pri opravljanju del po tej pogodbi</w:t>
      </w:r>
      <w:r w:rsidR="00DE2EF0">
        <w:t xml:space="preserve"> sam in preko imenovanega nadzornika.</w:t>
      </w:r>
    </w:p>
    <w:p w14:paraId="42814122" w14:textId="77777777" w:rsidR="00DE2EF0" w:rsidRDefault="00DE2EF0" w:rsidP="004B0038">
      <w:pPr>
        <w:spacing w:after="0"/>
        <w:jc w:val="both"/>
      </w:pPr>
    </w:p>
    <w:p w14:paraId="73AC90FC" w14:textId="77777777" w:rsidR="00DD3688" w:rsidRDefault="00DE2EF0" w:rsidP="004B0038">
      <w:pPr>
        <w:spacing w:after="0"/>
        <w:jc w:val="both"/>
      </w:pPr>
      <w:r>
        <w:t xml:space="preserve">Naročnik in nadzornik imata pravico </w:t>
      </w:r>
      <w:r w:rsidR="00DD3688">
        <w:t xml:space="preserve">izvajalcu dajati navodila. </w:t>
      </w:r>
      <w:r>
        <w:t>V primeru nejasnosti navodil je izvajalec dolžan o tem nemudoma obvestiti naročnika in nadzornika in z njima razjasniti navodila.</w:t>
      </w:r>
    </w:p>
    <w:p w14:paraId="3E43195F" w14:textId="77777777" w:rsidR="00DD3688" w:rsidRDefault="00DD3688" w:rsidP="004B0038">
      <w:pPr>
        <w:spacing w:after="0"/>
        <w:jc w:val="both"/>
      </w:pPr>
    </w:p>
    <w:p w14:paraId="2F3114E0" w14:textId="77777777" w:rsidR="00DD3688" w:rsidRDefault="00DD3688" w:rsidP="004B0038">
      <w:pPr>
        <w:spacing w:after="0"/>
        <w:jc w:val="both"/>
      </w:pPr>
      <w:r>
        <w:t xml:space="preserve">Izvajalec je dolžan naročnika opozoriti na pomanjkljivosti njegovega naročila, kot tudi na druge okoliščine, ki so pomembne za kvalitetno in pravočasno izvedbo del po tej pogodbi, sicer </w:t>
      </w:r>
      <w:r w:rsidR="004E7BD6">
        <w:t>sam prevzema odškodninsko odgovornost</w:t>
      </w:r>
      <w:r>
        <w:t>.</w:t>
      </w:r>
    </w:p>
    <w:p w14:paraId="08FA942B" w14:textId="77777777" w:rsidR="00DD3688" w:rsidRDefault="00DD3688" w:rsidP="004B0038">
      <w:pPr>
        <w:spacing w:after="0"/>
        <w:jc w:val="both"/>
      </w:pPr>
    </w:p>
    <w:p w14:paraId="1012F158" w14:textId="77777777" w:rsidR="004B0038" w:rsidRDefault="004B0038" w:rsidP="004B0038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41C16787" w14:textId="77777777" w:rsidR="004B0038" w:rsidRDefault="004B0038" w:rsidP="004B0038">
      <w:pPr>
        <w:spacing w:after="0"/>
        <w:jc w:val="center"/>
      </w:pPr>
      <w:r>
        <w:t>(Dodatna dela)</w:t>
      </w:r>
    </w:p>
    <w:p w14:paraId="33AD867A" w14:textId="77777777" w:rsidR="004B0038" w:rsidRDefault="004B0038" w:rsidP="004B0038">
      <w:pPr>
        <w:spacing w:after="0"/>
        <w:jc w:val="both"/>
      </w:pPr>
    </w:p>
    <w:p w14:paraId="230CC765" w14:textId="77777777" w:rsidR="00C27728" w:rsidRDefault="004B0038" w:rsidP="004B0038">
      <w:pPr>
        <w:spacing w:after="0"/>
        <w:jc w:val="both"/>
      </w:pPr>
      <w:r w:rsidRPr="004B0038">
        <w:rPr>
          <w:rFonts w:ascii="Calibri" w:eastAsia="Calibri" w:hAnsi="Calibri" w:cs="Times New Roman"/>
        </w:rPr>
        <w:t>Izvajalec se obvezuje izvršiti potrebna dodatna dela po naročilu naročnika. Vsa dodatna dela se lahko izvedejo šele po pisnem soglasju naročnika.</w:t>
      </w:r>
      <w:r w:rsidR="00C27728">
        <w:t xml:space="preserve"> </w:t>
      </w:r>
      <w:r w:rsidRPr="004B0038">
        <w:rPr>
          <w:rFonts w:ascii="Calibri" w:eastAsia="Calibri" w:hAnsi="Calibri" w:cs="Times New Roman"/>
        </w:rPr>
        <w:t xml:space="preserve">Kot dodatno naročena dela se smatrajo tista dela, ki niso predvidena </w:t>
      </w:r>
      <w:r w:rsidR="00C27728">
        <w:t xml:space="preserve">v Ponudbi. </w:t>
      </w:r>
    </w:p>
    <w:p w14:paraId="3C4A35B3" w14:textId="77777777" w:rsidR="00C27728" w:rsidRDefault="00C27728" w:rsidP="004B0038">
      <w:pPr>
        <w:spacing w:after="0"/>
        <w:jc w:val="both"/>
      </w:pPr>
    </w:p>
    <w:p w14:paraId="05FADCDD" w14:textId="77777777" w:rsidR="00C27728" w:rsidRPr="004B0038" w:rsidRDefault="00C27728" w:rsidP="004B0038">
      <w:pPr>
        <w:spacing w:after="0"/>
        <w:jc w:val="both"/>
        <w:rPr>
          <w:rFonts w:ascii="Calibri" w:eastAsia="Calibri" w:hAnsi="Calibri" w:cs="Times New Roman"/>
        </w:rPr>
      </w:pPr>
      <w:r>
        <w:t xml:space="preserve">Pogodbeni stranki </w:t>
      </w:r>
      <w:r w:rsidR="000B14B7">
        <w:t xml:space="preserve">sta dolžni vselej, najkasneje pa kadar vrednost vseh (že izveden in predvidenih) dodatnih del preseže 10 % pogodbeno dogovorjene vrednosti) pisno </w:t>
      </w:r>
      <w:r>
        <w:t>z aneksom k tej pogodbi opredelit</w:t>
      </w:r>
      <w:r w:rsidR="000B14B7">
        <w:t>i</w:t>
      </w:r>
      <w:r>
        <w:t xml:space="preserve"> obseg, vrsto in količino dodatnih del ter vrednost le-teh. Vrednost posameznih postavk za dodatna dela mora ustrezati vrednosti posameznih postavk za dogovorjena dela, določenih v Ponudbi izvajalca.</w:t>
      </w:r>
    </w:p>
    <w:p w14:paraId="03F7ACAE" w14:textId="77777777" w:rsidR="004B0038" w:rsidRDefault="004B0038" w:rsidP="004B0038">
      <w:pPr>
        <w:spacing w:after="0"/>
        <w:jc w:val="both"/>
      </w:pPr>
    </w:p>
    <w:p w14:paraId="4FA850FF" w14:textId="77777777" w:rsidR="00C27728" w:rsidRDefault="00C27728" w:rsidP="00C27728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073832E9" w14:textId="77777777" w:rsidR="00C27728" w:rsidRDefault="00C27728" w:rsidP="00C27728">
      <w:pPr>
        <w:spacing w:after="0"/>
        <w:jc w:val="center"/>
      </w:pPr>
      <w:r>
        <w:t>(Pregled in prevzem del)</w:t>
      </w:r>
    </w:p>
    <w:p w14:paraId="1205DA2E" w14:textId="77777777" w:rsidR="00C27728" w:rsidRDefault="00C27728" w:rsidP="00C27728">
      <w:pPr>
        <w:spacing w:after="0"/>
        <w:jc w:val="both"/>
      </w:pPr>
    </w:p>
    <w:p w14:paraId="058FDFC5" w14:textId="77777777" w:rsidR="00DD3688" w:rsidRDefault="00C27728" w:rsidP="00C27728">
      <w:pPr>
        <w:spacing w:after="0"/>
        <w:jc w:val="both"/>
      </w:pPr>
      <w:r>
        <w:t>Po dokončanju vseh del mora izvajalec obvestiti naročnika o zaključku del in z njim uskladiti termin za prevzem del. O prevzemu del se sestavi zapisnik, v katerega se vpišejo eventualne pomanjkljivosti in rok za njihovo odpravo.</w:t>
      </w:r>
    </w:p>
    <w:p w14:paraId="7B883FDC" w14:textId="77777777" w:rsidR="00C745CE" w:rsidRDefault="00C745CE" w:rsidP="00C27728">
      <w:pPr>
        <w:spacing w:after="0"/>
        <w:jc w:val="both"/>
      </w:pPr>
    </w:p>
    <w:p w14:paraId="3506DD13" w14:textId="6B873F01" w:rsidR="00C27728" w:rsidRDefault="00C27728" w:rsidP="00C27728">
      <w:pPr>
        <w:spacing w:after="0"/>
        <w:jc w:val="both"/>
      </w:pPr>
      <w:r>
        <w:t>Končna primopredaja, ki se sklene z zapisnikom o končni primopredaji,</w:t>
      </w:r>
      <w:r w:rsidR="00DD3688">
        <w:t xml:space="preserve"> ki ga podpišeta pooblaščeni osebi obeh pogodbenih strank,</w:t>
      </w:r>
      <w:r>
        <w:t xml:space="preserve"> se izvede po</w:t>
      </w:r>
      <w:r w:rsidR="00DD3688">
        <w:t xml:space="preserve"> odpravi vseh morebitnih napak. Priloga primopredajnega zapisnika je vse potrebna dokumentacija (atesti, certifikati</w:t>
      </w:r>
      <w:r w:rsidR="004E7BD6">
        <w:t>, potrdila o uporabljenih materialih,</w:t>
      </w:r>
      <w:r w:rsidR="00DD3688">
        <w:t xml:space="preserve"> </w:t>
      </w:r>
      <w:r w:rsidR="000A7B9E">
        <w:t xml:space="preserve">finančno </w:t>
      </w:r>
      <w:r w:rsidR="000B14B7">
        <w:t>zavarovanje za dobro</w:t>
      </w:r>
      <w:r w:rsidR="000A7B9E">
        <w:t xml:space="preserve"> in pravočasno</w:t>
      </w:r>
      <w:r w:rsidR="000B14B7">
        <w:t xml:space="preserve"> izvedbo </w:t>
      </w:r>
      <w:r w:rsidR="00DD3688">
        <w:t>itd.), ki jo izvajalec zagotovi naročniku.</w:t>
      </w:r>
    </w:p>
    <w:p w14:paraId="635BE902" w14:textId="77777777" w:rsidR="00DD3688" w:rsidRDefault="00DD3688" w:rsidP="00C27728">
      <w:pPr>
        <w:spacing w:after="0"/>
        <w:jc w:val="both"/>
      </w:pPr>
    </w:p>
    <w:p w14:paraId="5806DA07" w14:textId="77777777" w:rsidR="00DD3688" w:rsidRDefault="00DD3688" w:rsidP="00DD3688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19E71264" w14:textId="77777777" w:rsidR="00DD3688" w:rsidRDefault="00DD3688" w:rsidP="00DD3688">
      <w:pPr>
        <w:spacing w:after="0"/>
        <w:jc w:val="center"/>
      </w:pPr>
      <w:r>
        <w:t>(Garancijska doba)</w:t>
      </w:r>
    </w:p>
    <w:p w14:paraId="50B9439E" w14:textId="77777777" w:rsidR="00DD3688" w:rsidRDefault="00DD3688" w:rsidP="00DD3688">
      <w:pPr>
        <w:spacing w:after="0"/>
        <w:jc w:val="both"/>
      </w:pPr>
    </w:p>
    <w:p w14:paraId="6E63F490" w14:textId="77777777" w:rsidR="00DD3688" w:rsidRDefault="00DD3688" w:rsidP="00C27728">
      <w:pPr>
        <w:spacing w:after="0"/>
        <w:jc w:val="both"/>
      </w:pPr>
      <w:r>
        <w:t>Garancijski rok za kakovost izvedenih del</w:t>
      </w:r>
      <w:r w:rsidR="000B14B7">
        <w:t xml:space="preserve"> in solidnost fasadnih del </w:t>
      </w:r>
      <w:r w:rsidRPr="000C5F9C">
        <w:t xml:space="preserve">je </w:t>
      </w:r>
      <w:r w:rsidR="000B14B7" w:rsidRPr="000C5F9C">
        <w:t>10</w:t>
      </w:r>
      <w:r w:rsidRPr="000C5F9C">
        <w:t xml:space="preserve"> let, šteto od dneva podpisa zapisnika o končni primopredaji s strani naročnika</w:t>
      </w:r>
      <w:r w:rsidR="000B14B7">
        <w:t xml:space="preserve">. </w:t>
      </w:r>
    </w:p>
    <w:p w14:paraId="0BAA354C" w14:textId="77777777" w:rsidR="0083544C" w:rsidRDefault="0083544C" w:rsidP="00C27728">
      <w:pPr>
        <w:spacing w:after="0"/>
        <w:jc w:val="both"/>
      </w:pPr>
    </w:p>
    <w:p w14:paraId="1BCB5730" w14:textId="77777777" w:rsidR="0083544C" w:rsidRPr="0083544C" w:rsidRDefault="0083544C" w:rsidP="0083544C">
      <w:pPr>
        <w:spacing w:after="0"/>
        <w:jc w:val="both"/>
      </w:pPr>
      <w:r w:rsidRPr="0083544C">
        <w:t xml:space="preserve">V primeru, da se pozneje, v roku </w:t>
      </w:r>
      <w:r>
        <w:t>10</w:t>
      </w:r>
      <w:r w:rsidRPr="0083544C">
        <w:t xml:space="preserve"> let, na</w:t>
      </w:r>
      <w:r>
        <w:t xml:space="preserve"> fasadi, objektu, posamezni stanovanjski enoti ali skupnih prostorih</w:t>
      </w:r>
      <w:r w:rsidRPr="0083544C">
        <w:t xml:space="preserve"> pokaže skrita napaka, ki jo pri prevzemu ni bilo mogoče odkriti, se naročnik lahko sklicuje nanjo pod pogojem, da o njej obvesti izvajalca najkasneje v šestih mesecih od takrat, ko je bila odkrita.</w:t>
      </w:r>
      <w:r>
        <w:t xml:space="preserve"> </w:t>
      </w:r>
      <w:r w:rsidRPr="0083544C">
        <w:t>Naročnik</w:t>
      </w:r>
      <w:r>
        <w:t xml:space="preserve"> </w:t>
      </w:r>
      <w:r w:rsidRPr="0083544C">
        <w:t xml:space="preserve">lahko zahteva od izvajalca odpravo napake in mu za to določi tudi primeren rok. </w:t>
      </w:r>
    </w:p>
    <w:p w14:paraId="62DC9737" w14:textId="77777777" w:rsidR="000B14B7" w:rsidRDefault="000B14B7" w:rsidP="00C27728">
      <w:pPr>
        <w:spacing w:after="0"/>
        <w:jc w:val="both"/>
      </w:pPr>
    </w:p>
    <w:p w14:paraId="43A1FD76" w14:textId="77777777" w:rsidR="00DD3688" w:rsidRDefault="00DD3688" w:rsidP="00C27728">
      <w:pPr>
        <w:spacing w:after="0"/>
        <w:jc w:val="both"/>
      </w:pPr>
      <w:r>
        <w:t>V času garancije je izvajalec dolžan na las</w:t>
      </w:r>
      <w:r w:rsidRPr="00C926C7">
        <w:t>tne stroške popraviti oziroma odpraviti vse pomanjkljivosti, ki so nastale na objektu zaradi slabe izvedbe ali uporabe nekvalitetnega materiala.</w:t>
      </w:r>
      <w:r w:rsidR="000B14B7" w:rsidRPr="00C926C7">
        <w:t xml:space="preserve"> </w:t>
      </w:r>
      <w:r w:rsidRPr="00C926C7">
        <w:t>Z odpravo pomanjkljivosti pričn</w:t>
      </w:r>
      <w:r w:rsidR="000C5F9C" w:rsidRPr="00C926C7">
        <w:t xml:space="preserve">e izvajalec takoj, najkasneje v roku 1 meseca </w:t>
      </w:r>
      <w:r w:rsidRPr="00C926C7">
        <w:t>od dneva, ko naročnik obvesti izvajalca o pomanjkljivosti. V nasprotnem primeru je naročnik upravičen odp</w:t>
      </w:r>
      <w:r>
        <w:t>raviti te pomanjkljivosti sam ali oddati taka dela tretji osebi na stroške izvajalca po načelu dobrega gospodarja</w:t>
      </w:r>
      <w:r w:rsidR="000C5F9C">
        <w:t xml:space="preserve"> in unovčiti </w:t>
      </w:r>
      <w:r w:rsidR="000A7B9E">
        <w:t xml:space="preserve">finančno </w:t>
      </w:r>
      <w:r w:rsidR="000C5F9C">
        <w:t xml:space="preserve">zavarovanje za dobro </w:t>
      </w:r>
      <w:r w:rsidR="000A7B9E">
        <w:t xml:space="preserve">in pravočasno </w:t>
      </w:r>
      <w:r w:rsidR="000C5F9C">
        <w:t>izvedbo</w:t>
      </w:r>
      <w:r>
        <w:t>.</w:t>
      </w:r>
    </w:p>
    <w:p w14:paraId="38856199" w14:textId="77777777" w:rsidR="00DD3688" w:rsidRDefault="00DD3688" w:rsidP="00C27728">
      <w:pPr>
        <w:spacing w:after="0"/>
        <w:jc w:val="both"/>
      </w:pPr>
    </w:p>
    <w:p w14:paraId="6FFDFA3A" w14:textId="77777777" w:rsidR="000A7B9E" w:rsidRDefault="000A7B9E" w:rsidP="000A7B9E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7D75867E" w14:textId="77777777" w:rsidR="000A7B9E" w:rsidRDefault="000A7B9E" w:rsidP="000A7B9E">
      <w:pPr>
        <w:spacing w:after="0"/>
        <w:jc w:val="center"/>
      </w:pPr>
      <w:r>
        <w:t>(Finančn</w:t>
      </w:r>
      <w:r w:rsidR="0083544C">
        <w:t>o zavarovanje za dobro in pravočasno izvedbo</w:t>
      </w:r>
      <w:r>
        <w:t>)</w:t>
      </w:r>
    </w:p>
    <w:p w14:paraId="20B580B1" w14:textId="77777777" w:rsidR="000A7B9E" w:rsidRDefault="000A7B9E" w:rsidP="00C27728">
      <w:pPr>
        <w:spacing w:after="0"/>
        <w:jc w:val="both"/>
      </w:pPr>
    </w:p>
    <w:p w14:paraId="6E16D5F2" w14:textId="3229CA27" w:rsidR="0083544C" w:rsidRDefault="0083544C" w:rsidP="000A7B9E">
      <w:pPr>
        <w:spacing w:after="0"/>
        <w:jc w:val="both"/>
      </w:pPr>
      <w:r>
        <w:t>Izvajalec mora najkasneje v roku 15 dni od sklenitve t</w:t>
      </w:r>
      <w:r w:rsidRPr="00C926C7">
        <w:t>e pogodbe naročniku kot pogoj za veljavnost te pogodbe izročiti finančno zavarovanje za dobro in pravočasno izvedbo v obliki po</w:t>
      </w:r>
      <w:r w:rsidR="00F852A5" w:rsidRPr="00C926C7">
        <w:t>dpisane</w:t>
      </w:r>
      <w:r w:rsidRPr="00C926C7">
        <w:t xml:space="preserve"> bianco menice in menične izjave s pooblastilom za izpolnitev v višini </w:t>
      </w:r>
      <w:r w:rsidR="00C30886" w:rsidRPr="00C926C7">
        <w:t>10</w:t>
      </w:r>
      <w:r w:rsidRPr="00C926C7">
        <w:t xml:space="preserve"> % od pogodbene vrednosti brez DDV in z veljavnostjo 60 dni po roku za dokončanje del. V primeru podaljšanja roka za dokončanje del, je izvajalec dolžan sorazmerno podaljšati finančno zavarovanje (</w:t>
      </w:r>
      <w:r>
        <w:t>predložiti novo pooblastilo) najkasneje s sklenitvijo aneksa za podaljšanje roka.</w:t>
      </w:r>
    </w:p>
    <w:p w14:paraId="7D1AA856" w14:textId="77777777" w:rsidR="0083544C" w:rsidRDefault="0083544C" w:rsidP="000A7B9E">
      <w:pPr>
        <w:spacing w:after="0"/>
        <w:jc w:val="both"/>
      </w:pPr>
    </w:p>
    <w:p w14:paraId="02B8DC2A" w14:textId="77777777" w:rsidR="0083544C" w:rsidRPr="0083544C" w:rsidRDefault="0083544C" w:rsidP="0083544C">
      <w:pPr>
        <w:spacing w:after="0"/>
        <w:jc w:val="both"/>
      </w:pPr>
      <w:r w:rsidRPr="0083544C">
        <w:t>Naročnik</w:t>
      </w:r>
      <w:r w:rsidR="00C30886">
        <w:t xml:space="preserve"> lahko unovči predloženo finančno zavarovanje </w:t>
      </w:r>
      <w:r w:rsidRPr="0083544C">
        <w:t>tudi pod naslednjimi pogoji:</w:t>
      </w:r>
    </w:p>
    <w:p w14:paraId="08E2E08C" w14:textId="77777777" w:rsidR="00C30886" w:rsidRDefault="0083544C" w:rsidP="0083544C">
      <w:pPr>
        <w:pStyle w:val="Odstavekseznama"/>
        <w:numPr>
          <w:ilvl w:val="0"/>
          <w:numId w:val="4"/>
        </w:numPr>
        <w:spacing w:after="0"/>
        <w:jc w:val="both"/>
      </w:pPr>
      <w:r w:rsidRPr="0083544C">
        <w:t>če se bo izkazalo, da izvajalec del ne opravlja v skladu s pogodbo</w:t>
      </w:r>
      <w:r w:rsidR="00C30886">
        <w:t>,</w:t>
      </w:r>
    </w:p>
    <w:p w14:paraId="02CD1190" w14:textId="77777777" w:rsidR="00C30886" w:rsidRDefault="0083544C" w:rsidP="0083544C">
      <w:pPr>
        <w:pStyle w:val="Odstavekseznama"/>
        <w:numPr>
          <w:ilvl w:val="0"/>
          <w:numId w:val="4"/>
        </w:numPr>
        <w:spacing w:after="0"/>
        <w:jc w:val="both"/>
      </w:pPr>
      <w:r w:rsidRPr="0083544C">
        <w:t>če bo naročnik pogodbo razdrl zar</w:t>
      </w:r>
      <w:r w:rsidR="00C30886">
        <w:t>adi kršitev na strani izvajalca,</w:t>
      </w:r>
    </w:p>
    <w:p w14:paraId="10277C5A" w14:textId="77777777" w:rsidR="00C30886" w:rsidRDefault="0083544C" w:rsidP="0083544C">
      <w:pPr>
        <w:pStyle w:val="Odstavekseznama"/>
        <w:numPr>
          <w:ilvl w:val="0"/>
          <w:numId w:val="4"/>
        </w:numPr>
        <w:spacing w:after="0"/>
        <w:jc w:val="both"/>
      </w:pPr>
      <w:r w:rsidRPr="0083544C">
        <w:t>če bo naročnik razdrl pogodbo zaradi zamud ali</w:t>
      </w:r>
    </w:p>
    <w:p w14:paraId="55DA3203" w14:textId="77777777" w:rsidR="0083544C" w:rsidRPr="0083544C" w:rsidRDefault="0083544C" w:rsidP="0083544C">
      <w:pPr>
        <w:pStyle w:val="Odstavekseznama"/>
        <w:numPr>
          <w:ilvl w:val="0"/>
          <w:numId w:val="4"/>
        </w:numPr>
        <w:spacing w:after="0"/>
        <w:jc w:val="both"/>
      </w:pPr>
      <w:r w:rsidRPr="0083544C">
        <w:t>če bo dosežena najvišja pogodbena kazen, predvidena s to pogodbo.</w:t>
      </w:r>
    </w:p>
    <w:p w14:paraId="2EBD7231" w14:textId="77777777" w:rsidR="0083544C" w:rsidRDefault="0083544C" w:rsidP="000A7B9E">
      <w:pPr>
        <w:spacing w:after="0"/>
        <w:jc w:val="both"/>
      </w:pPr>
    </w:p>
    <w:p w14:paraId="34D28A55" w14:textId="77777777" w:rsidR="0083544C" w:rsidRDefault="0083544C" w:rsidP="0083544C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0C11B221" w14:textId="77777777" w:rsidR="0083544C" w:rsidRDefault="0083544C" w:rsidP="0083544C">
      <w:pPr>
        <w:spacing w:after="0"/>
        <w:jc w:val="center"/>
      </w:pPr>
      <w:r>
        <w:t>(Finančno zavarovanje za odpravo napak v garancijskem roku)</w:t>
      </w:r>
    </w:p>
    <w:p w14:paraId="1DEB47E6" w14:textId="77777777" w:rsidR="0083544C" w:rsidRDefault="0083544C" w:rsidP="0083544C">
      <w:pPr>
        <w:spacing w:after="0"/>
        <w:jc w:val="both"/>
      </w:pPr>
    </w:p>
    <w:p w14:paraId="663206F6" w14:textId="77777777" w:rsidR="0083544C" w:rsidRDefault="0083544C" w:rsidP="0083544C">
      <w:pPr>
        <w:spacing w:after="0"/>
        <w:jc w:val="both"/>
      </w:pPr>
      <w:r>
        <w:t>Izvajalec mora naročniku dostaviti finančno zavarov</w:t>
      </w:r>
      <w:r w:rsidRPr="00C926C7">
        <w:t>anje za odpravo napak v garancijskem roku najkasneje ob izvedbi končne primopredaje</w:t>
      </w:r>
      <w:r w:rsidR="00C30886" w:rsidRPr="00C926C7">
        <w:t>. Finančno zavarovanje mora biti v obliki po</w:t>
      </w:r>
      <w:r w:rsidR="00F852A5" w:rsidRPr="00C926C7">
        <w:t>dpisane</w:t>
      </w:r>
      <w:r w:rsidR="00C30886" w:rsidRPr="00C926C7">
        <w:t xml:space="preserve"> bianco menice in menične izjave s pooblastilom za izpolnitev v višini 5 % od</w:t>
      </w:r>
      <w:r w:rsidR="00C30886">
        <w:t xml:space="preserve"> pogodbene vrednosti brez DDV in z veljavnostjo do konca garancijske dobe, podaljšano za 1 dan.</w:t>
      </w:r>
    </w:p>
    <w:p w14:paraId="2842055A" w14:textId="77777777" w:rsidR="00C30886" w:rsidRDefault="00C30886" w:rsidP="0083544C">
      <w:pPr>
        <w:spacing w:after="0"/>
        <w:jc w:val="both"/>
      </w:pPr>
    </w:p>
    <w:p w14:paraId="07D41C73" w14:textId="77777777" w:rsidR="004E7BD6" w:rsidRDefault="004E7BD6" w:rsidP="004E7BD6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6F541794" w14:textId="77777777" w:rsidR="004E7BD6" w:rsidRDefault="004E7BD6" w:rsidP="004E7BD6">
      <w:pPr>
        <w:spacing w:after="0"/>
        <w:jc w:val="center"/>
      </w:pPr>
      <w:r>
        <w:t>(Kontaktne osebe)</w:t>
      </w:r>
    </w:p>
    <w:p w14:paraId="081984A0" w14:textId="77777777" w:rsidR="00DD3688" w:rsidRDefault="00DD3688" w:rsidP="00C27728">
      <w:pPr>
        <w:spacing w:after="0"/>
        <w:jc w:val="both"/>
      </w:pPr>
    </w:p>
    <w:p w14:paraId="5601AB57" w14:textId="27B331CD" w:rsidR="004E7BD6" w:rsidRDefault="004E7BD6" w:rsidP="00C27728">
      <w:pPr>
        <w:spacing w:after="0"/>
        <w:jc w:val="both"/>
      </w:pPr>
      <w:r>
        <w:t>Kontaktna oseba na strani naročnika je</w:t>
      </w:r>
      <w:r w:rsidR="00680E0A">
        <w:t xml:space="preserve"> Luka Novinec (mobitel: 031 338 936</w:t>
      </w:r>
      <w:r>
        <w:t>, e-</w:t>
      </w:r>
      <w:proofErr w:type="spellStart"/>
      <w:r>
        <w:t>mail</w:t>
      </w:r>
      <w:proofErr w:type="spellEnd"/>
      <w:r>
        <w:t>:</w:t>
      </w:r>
      <w:r w:rsidR="00680E0A">
        <w:t xml:space="preserve"> luka.novinec@gospodar.si</w:t>
      </w:r>
    </w:p>
    <w:p w14:paraId="191711CF" w14:textId="77777777" w:rsidR="004E7BD6" w:rsidRDefault="004E7BD6" w:rsidP="00C27728">
      <w:pPr>
        <w:spacing w:after="0"/>
        <w:jc w:val="both"/>
      </w:pPr>
    </w:p>
    <w:p w14:paraId="2512E693" w14:textId="77777777" w:rsidR="004E7BD6" w:rsidRDefault="004E7BD6" w:rsidP="00C27728">
      <w:pPr>
        <w:spacing w:after="0"/>
        <w:jc w:val="both"/>
      </w:pPr>
      <w:r>
        <w:t xml:space="preserve">Kontaktna oseba na strani izvajalca je </w:t>
      </w:r>
      <w:r w:rsidR="00C745CE" w:rsidRPr="00C745CE">
        <w:rPr>
          <w:highlight w:val="yellow"/>
        </w:rPr>
        <w:t>…</w:t>
      </w:r>
      <w:r>
        <w:t xml:space="preserve"> (mobitel: </w:t>
      </w:r>
      <w:r w:rsidR="00C745CE" w:rsidRPr="00C745CE">
        <w:rPr>
          <w:highlight w:val="yellow"/>
        </w:rPr>
        <w:t>…</w:t>
      </w:r>
      <w:r>
        <w:t xml:space="preserve">, e-mail: </w:t>
      </w:r>
      <w:r w:rsidR="00C745CE" w:rsidRPr="00C745CE">
        <w:rPr>
          <w:highlight w:val="yellow"/>
        </w:rPr>
        <w:t>…</w:t>
      </w:r>
      <w:r>
        <w:t>).</w:t>
      </w:r>
    </w:p>
    <w:p w14:paraId="61246DF7" w14:textId="77777777" w:rsidR="00C27728" w:rsidRDefault="00C27728" w:rsidP="004B0038">
      <w:pPr>
        <w:spacing w:after="0"/>
        <w:jc w:val="both"/>
      </w:pPr>
    </w:p>
    <w:p w14:paraId="4D9B9165" w14:textId="77777777" w:rsidR="004E7BD6" w:rsidRDefault="004E7BD6" w:rsidP="004B0038">
      <w:pPr>
        <w:spacing w:after="0"/>
        <w:jc w:val="both"/>
      </w:pPr>
      <w:r>
        <w:t>Morebitno spremembo kontaktne osebe ali v primeru njegove odsotnosti nadomestne je vsaka pogodben stranka dolžna sporočiti drugi pogodbeni stranki nemudoma in brez odlašanja, v nasprotnem primeru sama prevzema odškodninsko odgovornost.</w:t>
      </w:r>
    </w:p>
    <w:p w14:paraId="6425A269" w14:textId="77777777" w:rsidR="004B0038" w:rsidRDefault="004B0038" w:rsidP="004B0038">
      <w:pPr>
        <w:spacing w:after="0"/>
        <w:jc w:val="both"/>
      </w:pPr>
    </w:p>
    <w:p w14:paraId="12D4845E" w14:textId="77777777" w:rsidR="00717689" w:rsidRDefault="00717689" w:rsidP="00717689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7DE6C50A" w14:textId="77777777" w:rsidR="00717689" w:rsidRDefault="00717689" w:rsidP="00717689">
      <w:pPr>
        <w:spacing w:after="0"/>
        <w:jc w:val="center"/>
      </w:pPr>
      <w:r>
        <w:t>(Spremembe in dopolnitve pogodbe ter predčasno prenehanje)</w:t>
      </w:r>
    </w:p>
    <w:p w14:paraId="192207FF" w14:textId="77777777" w:rsidR="00717689" w:rsidRDefault="00717689" w:rsidP="00717689">
      <w:pPr>
        <w:spacing w:after="0"/>
        <w:jc w:val="both"/>
      </w:pPr>
    </w:p>
    <w:p w14:paraId="499982C0" w14:textId="77777777" w:rsidR="004B0038" w:rsidRDefault="00717689" w:rsidP="004B0038">
      <w:pPr>
        <w:spacing w:after="0"/>
        <w:jc w:val="both"/>
      </w:pPr>
      <w:r w:rsidRPr="00717689">
        <w:rPr>
          <w:rFonts w:ascii="Calibri" w:eastAsia="Calibri" w:hAnsi="Calibri" w:cs="Times New Roman"/>
        </w:rPr>
        <w:t>Vsaka pogodbena stranka lahko predlaga sprem</w:t>
      </w:r>
      <w:bookmarkStart w:id="0" w:name="_GoBack"/>
      <w:bookmarkEnd w:id="0"/>
      <w:r w:rsidRPr="00717689">
        <w:rPr>
          <w:rFonts w:ascii="Calibri" w:eastAsia="Calibri" w:hAnsi="Calibri" w:cs="Times New Roman"/>
        </w:rPr>
        <w:t>embe in dopolnitve k tej pogodbi, ki so veljavne le če so sklenjene v pisni obliki kot aneks k tej pogodbi.</w:t>
      </w:r>
    </w:p>
    <w:p w14:paraId="2139D3AC" w14:textId="77777777" w:rsidR="004B0038" w:rsidRDefault="004B0038" w:rsidP="004B0038">
      <w:pPr>
        <w:spacing w:after="0"/>
        <w:jc w:val="both"/>
      </w:pPr>
    </w:p>
    <w:p w14:paraId="427A31BF" w14:textId="77777777" w:rsidR="00717689" w:rsidRDefault="00717689" w:rsidP="004B0038">
      <w:pPr>
        <w:spacing w:after="0"/>
        <w:jc w:val="both"/>
      </w:pPr>
      <w:r>
        <w:t>Vsaka pogodbena stranka ima pravico enostransko odstopiti od pogodbe. Obvestilo o odstopu od pogodbe mora biti drugi pogodbeni stranki vročeno pisno s priporočeno pošiljko. Pogodba se šteje za razdrto z dnem vročitve obvestila o odstopu od pogodbe. Izvajalec je upravičen prejeti plačilo za vsa dela, izvedena do izteka dneva vročitve obvestila o odstopu od pogodbe. V primeru, da od pogodbe odstopi izvajalec ob neprimernem trenutku</w:t>
      </w:r>
      <w:r w:rsidR="00EB315D">
        <w:t xml:space="preserve"> (fazi izvedbe obnove fasade)</w:t>
      </w:r>
      <w:r>
        <w:t xml:space="preserve"> in zaradi tega naročniku pri kasnejši predaji del drugemu izvajalcu nastopijo dodatni oziroma dvojni stro</w:t>
      </w:r>
      <w:r w:rsidR="00EB315D">
        <w:t>ški za ponovno izvedbo določene faze oziroma določenih del, je naročnik upravičen od izvajalca zahtevati plačilo teh stroškov.</w:t>
      </w:r>
      <w:r>
        <w:t xml:space="preserve"> </w:t>
      </w:r>
    </w:p>
    <w:p w14:paraId="64D33211" w14:textId="77777777" w:rsidR="00717689" w:rsidRDefault="00717689" w:rsidP="004B0038">
      <w:pPr>
        <w:spacing w:after="0"/>
        <w:jc w:val="both"/>
      </w:pPr>
    </w:p>
    <w:p w14:paraId="1534B389" w14:textId="77777777" w:rsidR="00717689" w:rsidRDefault="00717689" w:rsidP="00717689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21D83DD4" w14:textId="77777777" w:rsidR="00717689" w:rsidRDefault="00717689" w:rsidP="00717689">
      <w:pPr>
        <w:spacing w:after="0"/>
        <w:jc w:val="center"/>
      </w:pPr>
      <w:r>
        <w:t>(Reševanje sporov)</w:t>
      </w:r>
    </w:p>
    <w:p w14:paraId="7FC8A42F" w14:textId="77777777" w:rsidR="00717689" w:rsidRDefault="00717689" w:rsidP="00717689">
      <w:pPr>
        <w:spacing w:after="0"/>
        <w:jc w:val="both"/>
      </w:pPr>
    </w:p>
    <w:p w14:paraId="4F4FABCA" w14:textId="77777777" w:rsidR="00717689" w:rsidRDefault="00717689" w:rsidP="004B0038">
      <w:pPr>
        <w:spacing w:after="0"/>
        <w:jc w:val="both"/>
      </w:pPr>
      <w:r>
        <w:t>Pogodbeni stranki bosta morebitne spore, ki bi nastali pri izvajanju te pogodbe, reševali sporazumno. V primeru, da spora ne bosta mogli rešiti sporazumno, bo o sporu odločilo pristojno sodišče. Pogodbeni stranki sta sporazumni, da je krajevna pristojnost sodišča določena po sedežu n</w:t>
      </w:r>
      <w:r w:rsidR="00EE3259">
        <w:t>epremičnine</w:t>
      </w:r>
      <w:r>
        <w:t>.</w:t>
      </w:r>
    </w:p>
    <w:p w14:paraId="3E7E4305" w14:textId="77777777" w:rsidR="00717689" w:rsidRDefault="00717689" w:rsidP="004B0038">
      <w:pPr>
        <w:spacing w:after="0"/>
        <w:jc w:val="both"/>
      </w:pPr>
    </w:p>
    <w:p w14:paraId="0CDDDA1B" w14:textId="77777777" w:rsidR="00717689" w:rsidRDefault="00717689" w:rsidP="00717689">
      <w:pPr>
        <w:pStyle w:val="Odstavekseznama"/>
        <w:numPr>
          <w:ilvl w:val="0"/>
          <w:numId w:val="1"/>
        </w:numPr>
        <w:spacing w:after="0"/>
        <w:jc w:val="center"/>
      </w:pPr>
      <w:r>
        <w:t>člen</w:t>
      </w:r>
    </w:p>
    <w:p w14:paraId="3604F5A2" w14:textId="77777777" w:rsidR="00717689" w:rsidRDefault="00717689" w:rsidP="00717689">
      <w:pPr>
        <w:spacing w:after="0"/>
        <w:jc w:val="center"/>
      </w:pPr>
      <w:r>
        <w:t>(Končna določba)</w:t>
      </w:r>
    </w:p>
    <w:p w14:paraId="775007B0" w14:textId="77777777" w:rsidR="00717689" w:rsidRDefault="00717689" w:rsidP="00717689">
      <w:pPr>
        <w:spacing w:after="0"/>
        <w:jc w:val="both"/>
      </w:pPr>
    </w:p>
    <w:p w14:paraId="5443E1D9" w14:textId="77777777" w:rsidR="00717689" w:rsidRDefault="00717689" w:rsidP="004B0038">
      <w:pPr>
        <w:spacing w:after="0"/>
        <w:jc w:val="both"/>
      </w:pPr>
      <w:r>
        <w:t xml:space="preserve">Pogodba je sestavljena v dveh enakih izvodih, od katerih prejme vsaka pogodbena stranka po en izvod. </w:t>
      </w:r>
    </w:p>
    <w:p w14:paraId="4B3C25DC" w14:textId="77777777" w:rsidR="00717689" w:rsidRDefault="00717689" w:rsidP="004B0038">
      <w:pPr>
        <w:spacing w:after="0"/>
        <w:jc w:val="both"/>
      </w:pPr>
    </w:p>
    <w:p w14:paraId="5D855591" w14:textId="77777777" w:rsidR="00717689" w:rsidRDefault="00717689" w:rsidP="004B0038">
      <w:pPr>
        <w:spacing w:after="0"/>
        <w:jc w:val="both"/>
      </w:pPr>
      <w:r>
        <w:t>Pogodba je sklenjena z dnem podpisa obeh pogodbenih strank.</w:t>
      </w:r>
    </w:p>
    <w:p w14:paraId="5F30840D" w14:textId="77777777" w:rsidR="00EB315D" w:rsidRDefault="00EB315D" w:rsidP="004B0038">
      <w:pPr>
        <w:spacing w:after="0"/>
        <w:jc w:val="both"/>
      </w:pPr>
    </w:p>
    <w:p w14:paraId="6346C189" w14:textId="77777777" w:rsidR="00EB315D" w:rsidRDefault="00EB315D" w:rsidP="004B0038">
      <w:pPr>
        <w:spacing w:after="0"/>
        <w:jc w:val="both"/>
      </w:pPr>
    </w:p>
    <w:p w14:paraId="2C7B844E" w14:textId="77777777" w:rsidR="00EB315D" w:rsidRDefault="00EB315D" w:rsidP="004B0038">
      <w:pPr>
        <w:spacing w:after="0"/>
        <w:jc w:val="both"/>
      </w:pPr>
    </w:p>
    <w:p w14:paraId="198F6E85" w14:textId="77777777" w:rsidR="00EB315D" w:rsidRDefault="00EB315D" w:rsidP="004B0038">
      <w:pPr>
        <w:spacing w:after="0"/>
        <w:jc w:val="both"/>
      </w:pPr>
    </w:p>
    <w:p w14:paraId="2E8F910D" w14:textId="77777777" w:rsidR="00EB315D" w:rsidRDefault="00EB315D" w:rsidP="00EB315D">
      <w:pPr>
        <w:spacing w:after="0"/>
        <w:jc w:val="both"/>
      </w:pPr>
      <w:r>
        <w:t>Datum: ______________</w:t>
      </w:r>
      <w:r>
        <w:tab/>
      </w:r>
      <w:r>
        <w:tab/>
      </w:r>
      <w:r>
        <w:tab/>
      </w:r>
      <w:r>
        <w:tab/>
        <w:t>Datum: ______________</w:t>
      </w:r>
    </w:p>
    <w:p w14:paraId="54BC640E" w14:textId="77777777" w:rsidR="00EB315D" w:rsidRDefault="00EB315D" w:rsidP="004B0038">
      <w:pPr>
        <w:spacing w:after="0"/>
        <w:jc w:val="both"/>
      </w:pPr>
    </w:p>
    <w:p w14:paraId="5A576019" w14:textId="77777777" w:rsidR="00EB315D" w:rsidRDefault="00EB315D" w:rsidP="004B0038">
      <w:pPr>
        <w:spacing w:after="0"/>
        <w:jc w:val="both"/>
      </w:pPr>
      <w:r>
        <w:t>Naročnik:</w:t>
      </w:r>
      <w:r>
        <w:tab/>
      </w:r>
      <w:r>
        <w:tab/>
      </w:r>
      <w:r>
        <w:tab/>
      </w:r>
      <w:r>
        <w:tab/>
      </w:r>
      <w:r>
        <w:tab/>
      </w:r>
      <w:r>
        <w:tab/>
        <w:t>Izvajalec:</w:t>
      </w:r>
    </w:p>
    <w:p w14:paraId="650E9850" w14:textId="77777777" w:rsidR="00EB315D" w:rsidRDefault="00EB315D" w:rsidP="004B0038">
      <w:pPr>
        <w:spacing w:after="0"/>
        <w:jc w:val="both"/>
      </w:pPr>
      <w:r w:rsidRPr="00C745CE">
        <w:rPr>
          <w:highlight w:val="yellow"/>
        </w:rP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5CE" w:rsidRPr="00C745CE">
        <w:rPr>
          <w:highlight w:val="yellow"/>
        </w:rPr>
        <w:t>…</w:t>
      </w:r>
    </w:p>
    <w:p w14:paraId="7BF63137" w14:textId="77777777" w:rsidR="00EB315D" w:rsidRDefault="00EB315D" w:rsidP="004B0038">
      <w:pPr>
        <w:spacing w:after="0"/>
        <w:jc w:val="both"/>
      </w:pPr>
    </w:p>
    <w:p w14:paraId="2ECB0A5C" w14:textId="77777777" w:rsidR="00EB315D" w:rsidRDefault="00EB315D" w:rsidP="004B0038">
      <w:pPr>
        <w:spacing w:after="0"/>
        <w:jc w:val="both"/>
      </w:pPr>
      <w:r>
        <w:t>Podpis: ______________</w:t>
      </w:r>
      <w:r>
        <w:tab/>
      </w:r>
      <w:r>
        <w:tab/>
      </w:r>
      <w:r>
        <w:tab/>
      </w:r>
      <w:r>
        <w:tab/>
        <w:t>Podpis: ______________</w:t>
      </w:r>
    </w:p>
    <w:sectPr w:rsidR="00EB315D" w:rsidSect="0022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A741C"/>
    <w:multiLevelType w:val="hybridMultilevel"/>
    <w:tmpl w:val="BBF07E10"/>
    <w:lvl w:ilvl="0" w:tplc="2F74D4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5E8F"/>
    <w:multiLevelType w:val="hybridMultilevel"/>
    <w:tmpl w:val="8BFE1F94"/>
    <w:lvl w:ilvl="0" w:tplc="D45EC6D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2F5E"/>
    <w:multiLevelType w:val="hybridMultilevel"/>
    <w:tmpl w:val="E7845C32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BA26A8"/>
    <w:multiLevelType w:val="hybridMultilevel"/>
    <w:tmpl w:val="6D70D5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B3C88"/>
    <w:multiLevelType w:val="hybridMultilevel"/>
    <w:tmpl w:val="5FE2D804"/>
    <w:lvl w:ilvl="0" w:tplc="FD927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F61DB"/>
    <w:multiLevelType w:val="hybridMultilevel"/>
    <w:tmpl w:val="AE9868D6"/>
    <w:lvl w:ilvl="0" w:tplc="7DD26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z Pu">
    <w15:presenceInfo w15:providerId="Windows Live" w15:userId="a145661897a7a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A8"/>
    <w:rsid w:val="000A7B9E"/>
    <w:rsid w:val="000B14B7"/>
    <w:rsid w:val="000C5F9C"/>
    <w:rsid w:val="000F62D8"/>
    <w:rsid w:val="00226C77"/>
    <w:rsid w:val="003766A5"/>
    <w:rsid w:val="004B0038"/>
    <w:rsid w:val="004C2528"/>
    <w:rsid w:val="004E7BD6"/>
    <w:rsid w:val="005663D8"/>
    <w:rsid w:val="0058008C"/>
    <w:rsid w:val="005C77A8"/>
    <w:rsid w:val="0060300B"/>
    <w:rsid w:val="00672451"/>
    <w:rsid w:val="00680E0A"/>
    <w:rsid w:val="00683F94"/>
    <w:rsid w:val="00717689"/>
    <w:rsid w:val="00743510"/>
    <w:rsid w:val="00747F93"/>
    <w:rsid w:val="007A5BB6"/>
    <w:rsid w:val="007B1AB6"/>
    <w:rsid w:val="0083544C"/>
    <w:rsid w:val="008968DA"/>
    <w:rsid w:val="008F2A28"/>
    <w:rsid w:val="00A93FA8"/>
    <w:rsid w:val="00BD5900"/>
    <w:rsid w:val="00C15B6B"/>
    <w:rsid w:val="00C213F3"/>
    <w:rsid w:val="00C27728"/>
    <w:rsid w:val="00C30886"/>
    <w:rsid w:val="00C66803"/>
    <w:rsid w:val="00C745CE"/>
    <w:rsid w:val="00C926C7"/>
    <w:rsid w:val="00DD3688"/>
    <w:rsid w:val="00DE2EF0"/>
    <w:rsid w:val="00E165BC"/>
    <w:rsid w:val="00E3714D"/>
    <w:rsid w:val="00E42016"/>
    <w:rsid w:val="00E62CF7"/>
    <w:rsid w:val="00EB315D"/>
    <w:rsid w:val="00EE3259"/>
    <w:rsid w:val="00F852A5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4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2016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4B0038"/>
    <w:pPr>
      <w:tabs>
        <w:tab w:val="left" w:pos="144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0038"/>
    <w:rPr>
      <w:rFonts w:ascii="Arial Narrow" w:eastAsia="Times New Roman" w:hAnsi="Arial Narrow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A7B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A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2016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4B0038"/>
    <w:pPr>
      <w:tabs>
        <w:tab w:val="left" w:pos="144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0038"/>
    <w:rPr>
      <w:rFonts w:ascii="Arial Narrow" w:eastAsia="Times New Roman" w:hAnsi="Arial Narrow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A7B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A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C74273-B222-4303-AC59-BC44DCCC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Luka Novinec</cp:lastModifiedBy>
  <cp:revision>3</cp:revision>
  <dcterms:created xsi:type="dcterms:W3CDTF">2019-06-04T08:24:00Z</dcterms:created>
  <dcterms:modified xsi:type="dcterms:W3CDTF">2019-10-01T08:08:00Z</dcterms:modified>
</cp:coreProperties>
</file>